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566AF" w14:textId="77777777" w:rsidR="009C4B6A" w:rsidRDefault="009C4B6A" w:rsidP="00C0465D">
      <w:pPr>
        <w:tabs>
          <w:tab w:val="clear" w:pos="2268"/>
          <w:tab w:val="left" w:pos="4392"/>
        </w:tabs>
        <w:ind w:left="0" w:firstLine="0"/>
        <w:jc w:val="center"/>
        <w:rPr>
          <w:b/>
          <w:bCs/>
          <w:color w:val="002060"/>
          <w:sz w:val="32"/>
          <w:szCs w:val="32"/>
        </w:rPr>
      </w:pPr>
    </w:p>
    <w:p w14:paraId="57BEB873" w14:textId="09842871" w:rsidR="00D15070" w:rsidRPr="006D126D" w:rsidRDefault="00B92D06" w:rsidP="00C0465D">
      <w:pPr>
        <w:tabs>
          <w:tab w:val="clear" w:pos="2268"/>
          <w:tab w:val="left" w:pos="4392"/>
        </w:tabs>
        <w:ind w:left="0" w:firstLine="0"/>
        <w:jc w:val="center"/>
        <w:rPr>
          <w:noProof/>
        </w:rPr>
      </w:pPr>
      <w:r>
        <w:rPr>
          <w:b/>
          <w:bCs/>
          <w:color w:val="002060"/>
          <w:sz w:val="32"/>
          <w:szCs w:val="32"/>
        </w:rPr>
        <w:t xml:space="preserve">United Learning - </w:t>
      </w:r>
      <w:r w:rsidR="00086E36" w:rsidRPr="00086E36">
        <w:rPr>
          <w:b/>
          <w:bCs/>
          <w:color w:val="002060"/>
          <w:sz w:val="32"/>
          <w:szCs w:val="32"/>
        </w:rPr>
        <w:t>Community Hub</w:t>
      </w:r>
      <w:r w:rsidR="00123C29">
        <w:rPr>
          <w:b/>
          <w:bCs/>
          <w:color w:val="002060"/>
          <w:sz w:val="32"/>
          <w:szCs w:val="32"/>
        </w:rPr>
        <w:t xml:space="preserve"> (Connected to Schools)</w:t>
      </w:r>
      <w:r w:rsidR="00086E36" w:rsidRPr="00086E36">
        <w:rPr>
          <w:b/>
          <w:bCs/>
          <w:color w:val="002060"/>
          <w:sz w:val="32"/>
          <w:szCs w:val="32"/>
        </w:rPr>
        <w:t xml:space="preserve"> Safeguarding Policy</w:t>
      </w:r>
    </w:p>
    <w:tbl>
      <w:tblPr>
        <w:tblStyle w:val="TableGrid"/>
        <w:tblpPr w:leftFromText="180" w:rightFromText="180" w:vertAnchor="text" w:horzAnchor="margin" w:tblpY="171"/>
        <w:tblOverlap w:val="never"/>
        <w:tblW w:w="0" w:type="auto"/>
        <w:shd w:val="clear" w:color="auto" w:fill="F2F2F2" w:themeFill="background1" w:themeFillShade="F2"/>
        <w:tblLook w:val="04A0" w:firstRow="1" w:lastRow="0" w:firstColumn="1" w:lastColumn="0" w:noHBand="0" w:noVBand="1"/>
      </w:tblPr>
      <w:tblGrid>
        <w:gridCol w:w="3770"/>
        <w:gridCol w:w="6655"/>
      </w:tblGrid>
      <w:tr w:rsidR="00B930BA" w14:paraId="7055B01F" w14:textId="77777777" w:rsidTr="00B930BA">
        <w:trPr>
          <w:trHeight w:val="77"/>
        </w:trPr>
        <w:tc>
          <w:tcPr>
            <w:tcW w:w="0" w:type="auto"/>
            <w:gridSpan w:val="2"/>
            <w:shd w:val="clear" w:color="auto" w:fill="D9D9D9" w:themeFill="background1" w:themeFillShade="D9"/>
            <w:vAlign w:val="center"/>
          </w:tcPr>
          <w:p w14:paraId="3095727B" w14:textId="77777777" w:rsidR="00B930BA" w:rsidRPr="00E33966" w:rsidRDefault="00B930BA" w:rsidP="00B930BA">
            <w:pPr>
              <w:pStyle w:val="DCTable"/>
              <w:jc w:val="center"/>
              <w:rPr>
                <w:b/>
              </w:rPr>
            </w:pPr>
            <w:r w:rsidRPr="00E33966">
              <w:rPr>
                <w:b/>
              </w:rPr>
              <w:t>Document Control</w:t>
            </w:r>
          </w:p>
        </w:tc>
      </w:tr>
      <w:tr w:rsidR="00B930BA" w14:paraId="7E402177" w14:textId="77777777" w:rsidTr="00B930BA">
        <w:trPr>
          <w:trHeight w:val="141"/>
        </w:trPr>
        <w:tc>
          <w:tcPr>
            <w:tcW w:w="3770" w:type="dxa"/>
            <w:shd w:val="clear" w:color="auto" w:fill="F2F2F2" w:themeFill="background1" w:themeFillShade="F2"/>
            <w:vAlign w:val="center"/>
          </w:tcPr>
          <w:p w14:paraId="2252947E" w14:textId="77777777" w:rsidR="00B930BA" w:rsidRPr="00386217" w:rsidRDefault="00B930BA" w:rsidP="00B930BA">
            <w:pPr>
              <w:pStyle w:val="DCTable"/>
            </w:pPr>
            <w:r>
              <w:t>Document Title:</w:t>
            </w:r>
          </w:p>
        </w:tc>
        <w:tc>
          <w:tcPr>
            <w:tcW w:w="6655" w:type="dxa"/>
            <w:shd w:val="clear" w:color="auto" w:fill="F2F2F2" w:themeFill="background1" w:themeFillShade="F2"/>
            <w:vAlign w:val="center"/>
          </w:tcPr>
          <w:p w14:paraId="551769BC" w14:textId="6363EECB" w:rsidR="00B930BA" w:rsidRPr="00386217" w:rsidRDefault="00086E36" w:rsidP="00B930BA">
            <w:pPr>
              <w:pStyle w:val="DCTable"/>
            </w:pPr>
            <w:r>
              <w:t>Community Hub Safeguarding Policy</w:t>
            </w:r>
          </w:p>
        </w:tc>
      </w:tr>
      <w:tr w:rsidR="00B930BA" w14:paraId="7788E112" w14:textId="77777777" w:rsidTr="00B930BA">
        <w:trPr>
          <w:trHeight w:val="283"/>
        </w:trPr>
        <w:tc>
          <w:tcPr>
            <w:tcW w:w="3770" w:type="dxa"/>
            <w:shd w:val="clear" w:color="auto" w:fill="F2F2F2" w:themeFill="background1" w:themeFillShade="F2"/>
            <w:vAlign w:val="center"/>
          </w:tcPr>
          <w:p w14:paraId="7D50E011" w14:textId="77777777" w:rsidR="00B930BA" w:rsidRDefault="00B930BA" w:rsidP="00B930BA">
            <w:pPr>
              <w:pStyle w:val="DCTable"/>
            </w:pPr>
            <w:r>
              <w:t>Version:</w:t>
            </w:r>
          </w:p>
        </w:tc>
        <w:tc>
          <w:tcPr>
            <w:tcW w:w="6655" w:type="dxa"/>
            <w:shd w:val="clear" w:color="auto" w:fill="F2F2F2" w:themeFill="background1" w:themeFillShade="F2"/>
            <w:vAlign w:val="center"/>
          </w:tcPr>
          <w:p w14:paraId="22B0E689" w14:textId="5F4666F3" w:rsidR="00B930BA" w:rsidRPr="00386217" w:rsidRDefault="00123C29" w:rsidP="00B930BA">
            <w:pPr>
              <w:pStyle w:val="DCTable"/>
            </w:pPr>
            <w:r>
              <w:t>2</w:t>
            </w:r>
          </w:p>
        </w:tc>
      </w:tr>
      <w:tr w:rsidR="00B930BA" w14:paraId="74CB024F" w14:textId="77777777" w:rsidTr="00B930BA">
        <w:trPr>
          <w:trHeight w:val="283"/>
        </w:trPr>
        <w:tc>
          <w:tcPr>
            <w:tcW w:w="3770" w:type="dxa"/>
            <w:shd w:val="clear" w:color="auto" w:fill="F2F2F2" w:themeFill="background1" w:themeFillShade="F2"/>
            <w:vAlign w:val="center"/>
          </w:tcPr>
          <w:p w14:paraId="592F5E6F" w14:textId="77777777" w:rsidR="00B930BA" w:rsidRDefault="00B930BA" w:rsidP="00B930BA">
            <w:pPr>
              <w:pStyle w:val="DCTable"/>
            </w:pPr>
            <w:r>
              <w:t>Summary of Changes from Previous Version:</w:t>
            </w:r>
          </w:p>
        </w:tc>
        <w:tc>
          <w:tcPr>
            <w:tcW w:w="6655" w:type="dxa"/>
            <w:shd w:val="clear" w:color="auto" w:fill="F2F2F2" w:themeFill="background1" w:themeFillShade="F2"/>
            <w:vAlign w:val="center"/>
          </w:tcPr>
          <w:p w14:paraId="09469B93" w14:textId="1A99268C" w:rsidR="00B930BA" w:rsidRPr="00386217" w:rsidRDefault="00B930BA" w:rsidP="00B930BA">
            <w:pPr>
              <w:pStyle w:val="DCTable"/>
            </w:pPr>
            <w:r>
              <w:t xml:space="preserve"> </w:t>
            </w:r>
            <w:r w:rsidR="00086E36">
              <w:t>N/A</w:t>
            </w:r>
          </w:p>
        </w:tc>
      </w:tr>
      <w:tr w:rsidR="00B930BA" w14:paraId="21367063" w14:textId="77777777" w:rsidTr="00B930BA">
        <w:trPr>
          <w:trHeight w:val="283"/>
        </w:trPr>
        <w:tc>
          <w:tcPr>
            <w:tcW w:w="3770" w:type="dxa"/>
            <w:shd w:val="clear" w:color="auto" w:fill="F2F2F2" w:themeFill="background1" w:themeFillShade="F2"/>
            <w:vAlign w:val="center"/>
          </w:tcPr>
          <w:p w14:paraId="2B247B79" w14:textId="2ED072DC" w:rsidR="00B930BA" w:rsidRDefault="00B930BA" w:rsidP="00B930BA">
            <w:pPr>
              <w:pStyle w:val="DCTable"/>
            </w:pPr>
            <w:r>
              <w:t>Name of Originator/Author</w:t>
            </w:r>
            <w:r w:rsidR="00641727">
              <w:t xml:space="preserve"> (including job title)</w:t>
            </w:r>
            <w:r>
              <w:t>:</w:t>
            </w:r>
          </w:p>
        </w:tc>
        <w:tc>
          <w:tcPr>
            <w:tcW w:w="6655" w:type="dxa"/>
            <w:shd w:val="clear" w:color="auto" w:fill="F2F2F2" w:themeFill="background1" w:themeFillShade="F2"/>
            <w:vAlign w:val="center"/>
          </w:tcPr>
          <w:p w14:paraId="31A1A4A7" w14:textId="42B24B47" w:rsidR="00B930BA" w:rsidRPr="00386217" w:rsidRDefault="00086E36" w:rsidP="00B930BA">
            <w:pPr>
              <w:pStyle w:val="DCTable"/>
            </w:pPr>
            <w:r>
              <w:t>Frazer Smith – Head of Safeguarding</w:t>
            </w:r>
          </w:p>
        </w:tc>
      </w:tr>
      <w:tr w:rsidR="00B930BA" w14:paraId="7103D6FC" w14:textId="77777777" w:rsidTr="00B930BA">
        <w:trPr>
          <w:trHeight w:val="283"/>
        </w:trPr>
        <w:tc>
          <w:tcPr>
            <w:tcW w:w="3770" w:type="dxa"/>
            <w:shd w:val="clear" w:color="auto" w:fill="F2F2F2" w:themeFill="background1" w:themeFillShade="F2"/>
            <w:vAlign w:val="center"/>
          </w:tcPr>
          <w:p w14:paraId="40825803" w14:textId="77777777" w:rsidR="00B930BA" w:rsidRDefault="00B930BA" w:rsidP="00B930BA">
            <w:pPr>
              <w:pStyle w:val="DCTable"/>
            </w:pPr>
            <w:r>
              <w:t>Target Audience:</w:t>
            </w:r>
          </w:p>
        </w:tc>
        <w:tc>
          <w:tcPr>
            <w:tcW w:w="6655" w:type="dxa"/>
            <w:shd w:val="clear" w:color="auto" w:fill="F2F2F2" w:themeFill="background1" w:themeFillShade="F2"/>
            <w:vAlign w:val="center"/>
          </w:tcPr>
          <w:p w14:paraId="637740F5" w14:textId="513601F0" w:rsidR="00B930BA" w:rsidRPr="00386217" w:rsidRDefault="00086E36" w:rsidP="00B930BA">
            <w:pPr>
              <w:pStyle w:val="DCTable"/>
            </w:pPr>
            <w:r>
              <w:t>Community Hubs</w:t>
            </w:r>
          </w:p>
        </w:tc>
      </w:tr>
      <w:tr w:rsidR="00B930BA" w14:paraId="56E2C072" w14:textId="77777777" w:rsidTr="00B930BA">
        <w:trPr>
          <w:trHeight w:val="283"/>
        </w:trPr>
        <w:tc>
          <w:tcPr>
            <w:tcW w:w="3770" w:type="dxa"/>
            <w:shd w:val="clear" w:color="auto" w:fill="F2F2F2" w:themeFill="background1" w:themeFillShade="F2"/>
            <w:vAlign w:val="center"/>
          </w:tcPr>
          <w:p w14:paraId="3B5B7589" w14:textId="77777777" w:rsidR="00B930BA" w:rsidRDefault="00B930BA" w:rsidP="00B930BA">
            <w:pPr>
              <w:pStyle w:val="DCTable"/>
            </w:pPr>
            <w:r>
              <w:t>Review By Date:</w:t>
            </w:r>
          </w:p>
        </w:tc>
        <w:tc>
          <w:tcPr>
            <w:tcW w:w="6655" w:type="dxa"/>
            <w:shd w:val="clear" w:color="auto" w:fill="F2F2F2" w:themeFill="background1" w:themeFillShade="F2"/>
            <w:vAlign w:val="center"/>
          </w:tcPr>
          <w:p w14:paraId="3EB8E981" w14:textId="5E01B884" w:rsidR="00B930BA" w:rsidRPr="00386217" w:rsidRDefault="00086E36" w:rsidP="00B930BA">
            <w:pPr>
              <w:pStyle w:val="DCTable"/>
            </w:pPr>
            <w:r>
              <w:t>J</w:t>
            </w:r>
            <w:r w:rsidR="00830F73">
              <w:t>une</w:t>
            </w:r>
            <w:r>
              <w:t xml:space="preserve"> 202</w:t>
            </w:r>
            <w:r w:rsidR="00830F73">
              <w:t>6</w:t>
            </w:r>
          </w:p>
        </w:tc>
      </w:tr>
      <w:tr w:rsidR="00B930BA" w14:paraId="5BBF7A01" w14:textId="77777777" w:rsidTr="00B930BA">
        <w:trPr>
          <w:trHeight w:val="283"/>
        </w:trPr>
        <w:tc>
          <w:tcPr>
            <w:tcW w:w="3770" w:type="dxa"/>
            <w:shd w:val="clear" w:color="auto" w:fill="F2F2F2" w:themeFill="background1" w:themeFillShade="F2"/>
            <w:vAlign w:val="center"/>
          </w:tcPr>
          <w:p w14:paraId="53FDB34C" w14:textId="77777777" w:rsidR="00B930BA" w:rsidRDefault="00B930BA" w:rsidP="00B930BA">
            <w:pPr>
              <w:pStyle w:val="DCTable"/>
            </w:pPr>
            <w:r>
              <w:t>Date Issued:</w:t>
            </w:r>
          </w:p>
        </w:tc>
        <w:tc>
          <w:tcPr>
            <w:tcW w:w="6655" w:type="dxa"/>
            <w:shd w:val="clear" w:color="auto" w:fill="F2F2F2" w:themeFill="background1" w:themeFillShade="F2"/>
            <w:vAlign w:val="center"/>
          </w:tcPr>
          <w:p w14:paraId="46D45B4D" w14:textId="158B3A5E" w:rsidR="00B930BA" w:rsidRDefault="00830F73" w:rsidP="00B930BA">
            <w:pPr>
              <w:pStyle w:val="DCTable"/>
            </w:pPr>
            <w:r>
              <w:t>15</w:t>
            </w:r>
            <w:r w:rsidR="00086E36">
              <w:t>.0</w:t>
            </w:r>
            <w:r>
              <w:t>5</w:t>
            </w:r>
            <w:r w:rsidR="00086E36">
              <w:t>.2</w:t>
            </w:r>
            <w:r>
              <w:t>5</w:t>
            </w:r>
            <w:r w:rsidR="00086E36">
              <w:t>.</w:t>
            </w:r>
          </w:p>
        </w:tc>
      </w:tr>
    </w:tbl>
    <w:p w14:paraId="5F68EEF5" w14:textId="06A9410A" w:rsidR="001D5A20" w:rsidRDefault="00235F93" w:rsidP="00FD54C5">
      <w:pPr>
        <w:pStyle w:val="ULTitle"/>
      </w:pPr>
      <w:r>
        <w:br/>
        <w:t>Contents</w:t>
      </w:r>
    </w:p>
    <w:p w14:paraId="47B3AC09" w14:textId="3345C3B7" w:rsidR="00784180" w:rsidRDefault="00784180" w:rsidP="00784180">
      <w:pPr>
        <w:ind w:left="737"/>
        <w:rPr>
          <w:lang w:eastAsia="en-GB"/>
        </w:rPr>
      </w:pPr>
      <w:r w:rsidRPr="77145192">
        <w:rPr>
          <w:lang w:eastAsia="en-GB"/>
        </w:rPr>
        <w:t>Scope</w:t>
      </w:r>
      <w:r w:rsidR="00FD54C5" w:rsidRPr="77145192">
        <w:rPr>
          <w:lang w:eastAsia="en-GB"/>
        </w:rPr>
        <w:t xml:space="preserve"> </w:t>
      </w:r>
      <w:r>
        <w:tab/>
      </w:r>
      <w:r>
        <w:tab/>
      </w:r>
      <w:r>
        <w:tab/>
      </w:r>
      <w:r>
        <w:tab/>
      </w:r>
      <w:r>
        <w:tab/>
      </w:r>
      <w:r>
        <w:tab/>
      </w:r>
      <w:r>
        <w:tab/>
      </w:r>
      <w:r>
        <w:tab/>
      </w:r>
      <w:r>
        <w:tab/>
      </w:r>
      <w:r>
        <w:tab/>
      </w:r>
      <w:r w:rsidR="00FD54C5" w:rsidRPr="77145192">
        <w:rPr>
          <w:lang w:eastAsia="en-GB"/>
        </w:rPr>
        <w:t>Page 2</w:t>
      </w:r>
    </w:p>
    <w:p w14:paraId="765EFA6A" w14:textId="488D833B" w:rsidR="00784180" w:rsidRDefault="00784180" w:rsidP="00784180">
      <w:pPr>
        <w:ind w:left="737"/>
        <w:rPr>
          <w:lang w:eastAsia="en-GB"/>
        </w:rPr>
      </w:pPr>
      <w:r>
        <w:rPr>
          <w:lang w:eastAsia="en-GB"/>
        </w:rPr>
        <w:t>Implementation</w:t>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t>Page 2</w:t>
      </w:r>
    </w:p>
    <w:p w14:paraId="441023A2" w14:textId="114F3953" w:rsidR="00784180" w:rsidRDefault="00784180" w:rsidP="00784180">
      <w:pPr>
        <w:ind w:left="737"/>
        <w:rPr>
          <w:lang w:eastAsia="en-GB"/>
        </w:rPr>
      </w:pPr>
      <w:r>
        <w:rPr>
          <w:lang w:eastAsia="en-GB"/>
        </w:rPr>
        <w:t>Contact details</w:t>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t>Page 2</w:t>
      </w:r>
    </w:p>
    <w:p w14:paraId="23ADA26F" w14:textId="3AC837F3" w:rsidR="00784180" w:rsidRDefault="00784180" w:rsidP="00784180">
      <w:pPr>
        <w:ind w:left="0" w:firstLine="0"/>
        <w:rPr>
          <w:lang w:eastAsia="en-GB"/>
        </w:rPr>
      </w:pPr>
      <w:r>
        <w:rPr>
          <w:lang w:eastAsia="en-GB"/>
        </w:rPr>
        <w:t xml:space="preserve">Legislation and </w:t>
      </w:r>
      <w:r w:rsidR="00CA0E21">
        <w:rPr>
          <w:lang w:eastAsia="en-GB"/>
        </w:rPr>
        <w:t>g</w:t>
      </w:r>
      <w:r>
        <w:rPr>
          <w:lang w:eastAsia="en-GB"/>
        </w:rPr>
        <w:t>uidance</w:t>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t>Page 3</w:t>
      </w:r>
    </w:p>
    <w:p w14:paraId="5582FBBE" w14:textId="2904929D" w:rsidR="00784180" w:rsidRDefault="00784180" w:rsidP="00784180">
      <w:pPr>
        <w:ind w:left="0" w:firstLine="0"/>
        <w:rPr>
          <w:lang w:eastAsia="en-GB"/>
        </w:rPr>
      </w:pPr>
      <w:r>
        <w:rPr>
          <w:lang w:eastAsia="en-GB"/>
        </w:rPr>
        <w:t>Summary of requirements</w:t>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t>Page 4</w:t>
      </w:r>
    </w:p>
    <w:p w14:paraId="5B834138" w14:textId="6A8C9FA0" w:rsidR="00784180" w:rsidRDefault="00784180" w:rsidP="00784180">
      <w:pPr>
        <w:ind w:left="0" w:firstLine="0"/>
        <w:rPr>
          <w:lang w:eastAsia="en-GB"/>
        </w:rPr>
      </w:pPr>
      <w:r>
        <w:rPr>
          <w:lang w:eastAsia="en-GB"/>
        </w:rPr>
        <w:t>Monitoring</w:t>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r>
      <w:r w:rsidR="00FD54C5">
        <w:rPr>
          <w:lang w:eastAsia="en-GB"/>
        </w:rPr>
        <w:tab/>
        <w:t>Page 5</w:t>
      </w:r>
    </w:p>
    <w:p w14:paraId="37DDC8AA" w14:textId="60D96AD0" w:rsidR="00FD54C5" w:rsidRDefault="00FD54C5" w:rsidP="00784180">
      <w:pPr>
        <w:ind w:left="0" w:firstLine="0"/>
        <w:rPr>
          <w:lang w:eastAsia="en-GB"/>
        </w:rPr>
      </w:pPr>
      <w:r>
        <w:rPr>
          <w:lang w:eastAsia="en-GB"/>
        </w:rPr>
        <w:t>Appendix 1 – Further information</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Page 6</w:t>
      </w:r>
    </w:p>
    <w:p w14:paraId="2892CD4C" w14:textId="1C126DE4" w:rsidR="00FD54C5" w:rsidRDefault="00FD54C5" w:rsidP="00784180">
      <w:pPr>
        <w:ind w:left="0" w:firstLine="0"/>
        <w:rPr>
          <w:lang w:eastAsia="en-GB"/>
        </w:rPr>
      </w:pPr>
      <w:r>
        <w:rPr>
          <w:lang w:eastAsia="en-GB"/>
        </w:rPr>
        <w:t>Appendix 2 – Meet the safeguarding team display poster (template)</w:t>
      </w:r>
      <w:r>
        <w:rPr>
          <w:lang w:eastAsia="en-GB"/>
        </w:rPr>
        <w:tab/>
      </w:r>
      <w:r>
        <w:rPr>
          <w:lang w:eastAsia="en-GB"/>
        </w:rPr>
        <w:tab/>
      </w:r>
      <w:r>
        <w:rPr>
          <w:lang w:eastAsia="en-GB"/>
        </w:rPr>
        <w:tab/>
        <w:t>Page 18</w:t>
      </w:r>
    </w:p>
    <w:p w14:paraId="5598FDA8" w14:textId="4A0E2F50" w:rsidR="00E364B5" w:rsidRDefault="00E364B5" w:rsidP="00784180">
      <w:pPr>
        <w:ind w:left="0" w:firstLine="0"/>
        <w:rPr>
          <w:lang w:eastAsia="en-GB"/>
        </w:rPr>
      </w:pPr>
      <w:r>
        <w:rPr>
          <w:lang w:eastAsia="en-GB"/>
        </w:rPr>
        <w:t>Appendix 3 – Adult Safeguarding Policy</w:t>
      </w:r>
      <w:r w:rsidR="00123C29">
        <w:rPr>
          <w:lang w:eastAsia="en-GB"/>
        </w:rPr>
        <w:tab/>
      </w:r>
      <w:r w:rsidR="00123C29">
        <w:rPr>
          <w:lang w:eastAsia="en-GB"/>
        </w:rPr>
        <w:tab/>
      </w:r>
      <w:r w:rsidR="00123C29">
        <w:rPr>
          <w:lang w:eastAsia="en-GB"/>
        </w:rPr>
        <w:tab/>
      </w:r>
      <w:r w:rsidR="00123C29">
        <w:rPr>
          <w:lang w:eastAsia="en-GB"/>
        </w:rPr>
        <w:tab/>
      </w:r>
      <w:r w:rsidR="00123C29">
        <w:rPr>
          <w:lang w:eastAsia="en-GB"/>
        </w:rPr>
        <w:tab/>
      </w:r>
      <w:r w:rsidR="00123C29">
        <w:rPr>
          <w:lang w:eastAsia="en-GB"/>
        </w:rPr>
        <w:tab/>
      </w:r>
      <w:r w:rsidR="00123C29">
        <w:rPr>
          <w:lang w:eastAsia="en-GB"/>
        </w:rPr>
        <w:tab/>
        <w:t>Page 19</w:t>
      </w:r>
    </w:p>
    <w:p w14:paraId="5ADEF6AA" w14:textId="77777777" w:rsidR="00784180" w:rsidRDefault="00784180" w:rsidP="00784180">
      <w:pPr>
        <w:ind w:left="0" w:firstLine="0"/>
        <w:rPr>
          <w:lang w:eastAsia="en-GB"/>
        </w:rPr>
      </w:pPr>
    </w:p>
    <w:p w14:paraId="091C8AB7" w14:textId="7C1A3498" w:rsidR="00784180" w:rsidRPr="001D5A20" w:rsidRDefault="00784180" w:rsidP="00784180">
      <w:pPr>
        <w:ind w:left="0" w:firstLine="0"/>
        <w:rPr>
          <w:lang w:eastAsia="en-GB"/>
        </w:rPr>
        <w:sectPr w:rsidR="00784180" w:rsidRPr="001D5A20" w:rsidSect="00094FB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680" w:footer="284" w:gutter="0"/>
          <w:cols w:space="708"/>
          <w:docGrid w:linePitch="360"/>
        </w:sectPr>
      </w:pPr>
    </w:p>
    <w:p w14:paraId="270246C1" w14:textId="77777777" w:rsidR="00235F93" w:rsidRDefault="00235F93" w:rsidP="000F5510">
      <w:pPr>
        <w:pStyle w:val="ULSubtitle"/>
      </w:pPr>
      <w:bookmarkStart w:id="0" w:name="_Toc520186047"/>
      <w:r>
        <w:lastRenderedPageBreak/>
        <w:t>Scope</w:t>
      </w:r>
      <w:bookmarkEnd w:id="0"/>
    </w:p>
    <w:p w14:paraId="52E9AA90" w14:textId="77777777" w:rsidR="00086E36" w:rsidRPr="00086E36" w:rsidRDefault="00086E36" w:rsidP="00176DD0">
      <w:pPr>
        <w:pStyle w:val="ULBody"/>
        <w:numPr>
          <w:ilvl w:val="0"/>
          <w:numId w:val="0"/>
        </w:numPr>
        <w:ind w:left="454"/>
      </w:pPr>
      <w:r w:rsidRPr="00086E36">
        <w:t xml:space="preserve">We acknowledge the duty of care to safeguard and promote the welfare of children, young people and vulnerable adult and are committed to ensuring safeguarding practice reflect statutory responsibilities and government guidelines.  </w:t>
      </w:r>
    </w:p>
    <w:p w14:paraId="69413578" w14:textId="1522126C" w:rsidR="00086E36" w:rsidRPr="00086E36" w:rsidRDefault="00086E36" w:rsidP="001D2948">
      <w:pPr>
        <w:ind w:left="454" w:firstLine="0"/>
      </w:pPr>
      <w:r w:rsidRPr="00086E36">
        <w:t>We recognise that the welfare and interests of children, young people and vulnerable adults are paramount in all circumstances.  We aim to ensure that regardless of age, ability or disability, gender reassignment, race, religion or belief, sex or sexual orientation, socio-economic background, everyone:</w:t>
      </w:r>
    </w:p>
    <w:p w14:paraId="05AD30A9" w14:textId="1CF6B5B7" w:rsidR="00086E36" w:rsidRPr="00D4282A" w:rsidRDefault="00086E36" w:rsidP="001D2948">
      <w:pPr>
        <w:pStyle w:val="ListParagraph"/>
        <w:numPr>
          <w:ilvl w:val="0"/>
          <w:numId w:val="2"/>
        </w:numPr>
        <w:ind w:left="1080"/>
        <w:rPr>
          <w:rFonts w:eastAsia="Times New Roman"/>
        </w:rPr>
      </w:pPr>
      <w:r w:rsidRPr="00D4282A">
        <w:rPr>
          <w:rFonts w:eastAsia="Times New Roman"/>
        </w:rPr>
        <w:t xml:space="preserve">Has a positive experience when attending </w:t>
      </w:r>
      <w:r w:rsidR="00C628B2" w:rsidRPr="00D4282A">
        <w:rPr>
          <w:rFonts w:eastAsia="Times New Roman"/>
        </w:rPr>
        <w:t>Manchester Academy</w:t>
      </w:r>
      <w:r w:rsidRPr="00D4282A">
        <w:rPr>
          <w:rFonts w:eastAsia="Times New Roman"/>
        </w:rPr>
        <w:t xml:space="preserve"> </w:t>
      </w:r>
      <w:r w:rsidR="00C628B2" w:rsidRPr="00D4282A">
        <w:rPr>
          <w:rFonts w:eastAsia="Times New Roman"/>
        </w:rPr>
        <w:t xml:space="preserve">High school </w:t>
      </w:r>
      <w:r w:rsidRPr="00D4282A">
        <w:rPr>
          <w:rFonts w:eastAsia="Times New Roman"/>
        </w:rPr>
        <w:t>in a safe environment</w:t>
      </w:r>
    </w:p>
    <w:p w14:paraId="4060E2C2" w14:textId="7B740873" w:rsidR="00086E36" w:rsidRPr="00D4282A" w:rsidRDefault="00086E36" w:rsidP="001D2948">
      <w:pPr>
        <w:pStyle w:val="ListParagraph"/>
        <w:numPr>
          <w:ilvl w:val="0"/>
          <w:numId w:val="2"/>
        </w:numPr>
        <w:ind w:left="1080"/>
        <w:rPr>
          <w:rFonts w:eastAsia="Times New Roman"/>
        </w:rPr>
      </w:pPr>
      <w:r w:rsidRPr="00D4282A">
        <w:rPr>
          <w:rFonts w:eastAsia="Times New Roman"/>
        </w:rPr>
        <w:t xml:space="preserve">Are protected from abuse when attend and/or participating whilst at </w:t>
      </w:r>
      <w:r w:rsidR="00C628B2" w:rsidRPr="00D4282A">
        <w:rPr>
          <w:rFonts w:eastAsia="Times New Roman"/>
        </w:rPr>
        <w:t>Manchester Academy High school</w:t>
      </w:r>
    </w:p>
    <w:p w14:paraId="2554B706" w14:textId="1896C79C" w:rsidR="00086E36" w:rsidRDefault="00086E36" w:rsidP="001D2948">
      <w:pPr>
        <w:ind w:left="454" w:firstLine="0"/>
      </w:pPr>
      <w:r w:rsidRPr="00086E36">
        <w:t>We acknowledge that some children, young people and adults can be particularly vulnerable to abuse and we accept the responsibility to take reasonable and appropriate steps to ensure their safety.</w:t>
      </w:r>
    </w:p>
    <w:p w14:paraId="08C2FA5E" w14:textId="77777777" w:rsidR="00235F93" w:rsidRDefault="00235F93" w:rsidP="00235F93">
      <w:pPr>
        <w:pStyle w:val="ULSubtitle"/>
      </w:pPr>
      <w:bookmarkStart w:id="1" w:name="_Toc520186048"/>
      <w:r>
        <w:t>Implementation</w:t>
      </w:r>
      <w:bookmarkEnd w:id="1"/>
      <w:r>
        <w:t xml:space="preserve"> </w:t>
      </w:r>
    </w:p>
    <w:p w14:paraId="3B0B9255" w14:textId="698D592E" w:rsidR="00235F93" w:rsidRDefault="00235F93" w:rsidP="00176DD0">
      <w:pPr>
        <w:pStyle w:val="ULBody"/>
        <w:numPr>
          <w:ilvl w:val="0"/>
          <w:numId w:val="0"/>
        </w:numPr>
        <w:ind w:left="454"/>
      </w:pPr>
      <w:r>
        <w:t>Th</w:t>
      </w:r>
      <w:r w:rsidR="00086E36">
        <w:t xml:space="preserve">is policy must be implemented/agreed before a community hub becomes operational. </w:t>
      </w:r>
      <w:r w:rsidR="00296A8E">
        <w:t xml:space="preserve">  It should be read in conjunction with the safeguarding policy for the connected schools as it will be the operational procedures in that document that will be followed.</w:t>
      </w:r>
    </w:p>
    <w:tbl>
      <w:tblPr>
        <w:tblStyle w:val="TableGrid"/>
        <w:tblpPr w:leftFromText="180" w:rightFromText="180" w:vertAnchor="text" w:horzAnchor="margin" w:tblpXSpec="center" w:tblpY="628"/>
        <w:tblW w:w="0" w:type="auto"/>
        <w:tblLook w:val="04A0" w:firstRow="1" w:lastRow="0" w:firstColumn="1" w:lastColumn="0" w:noHBand="0" w:noVBand="1"/>
      </w:tblPr>
      <w:tblGrid>
        <w:gridCol w:w="3913"/>
        <w:gridCol w:w="5103"/>
      </w:tblGrid>
      <w:tr w:rsidR="00296A8E" w14:paraId="2DEE7C27" w14:textId="77777777" w:rsidTr="00296A8E">
        <w:tc>
          <w:tcPr>
            <w:tcW w:w="4284" w:type="dxa"/>
          </w:tcPr>
          <w:p w14:paraId="2246DF21" w14:textId="77777777" w:rsidR="00296A8E" w:rsidRPr="0078592F" w:rsidRDefault="00296A8E" w:rsidP="00296A8E">
            <w:pPr>
              <w:pStyle w:val="ULSubtitle"/>
              <w:numPr>
                <w:ilvl w:val="0"/>
                <w:numId w:val="0"/>
              </w:numPr>
              <w:rPr>
                <w:color w:val="auto"/>
              </w:rPr>
            </w:pPr>
            <w:r w:rsidRPr="0078592F">
              <w:rPr>
                <w:color w:val="auto"/>
              </w:rPr>
              <w:t xml:space="preserve">Children Services contact details </w:t>
            </w:r>
          </w:p>
        </w:tc>
        <w:tc>
          <w:tcPr>
            <w:tcW w:w="4278" w:type="dxa"/>
          </w:tcPr>
          <w:p w14:paraId="13EAB355" w14:textId="3E29FCA9" w:rsidR="00296A8E" w:rsidRPr="00D4282A" w:rsidRDefault="00C628B2" w:rsidP="00296A8E">
            <w:pPr>
              <w:pStyle w:val="ULSubtitle"/>
              <w:numPr>
                <w:ilvl w:val="0"/>
                <w:numId w:val="0"/>
              </w:numPr>
              <w:rPr>
                <w:color w:val="auto"/>
              </w:rPr>
            </w:pPr>
            <w:r w:rsidRPr="00D4282A">
              <w:rPr>
                <w:color w:val="auto"/>
              </w:rPr>
              <w:t>01612345001</w:t>
            </w:r>
          </w:p>
        </w:tc>
      </w:tr>
      <w:tr w:rsidR="00296A8E" w14:paraId="0029B55C" w14:textId="77777777" w:rsidTr="00296A8E">
        <w:tc>
          <w:tcPr>
            <w:tcW w:w="4284" w:type="dxa"/>
          </w:tcPr>
          <w:p w14:paraId="311DA774" w14:textId="77777777" w:rsidR="00296A8E" w:rsidRPr="0078592F" w:rsidRDefault="00296A8E" w:rsidP="00296A8E">
            <w:pPr>
              <w:pStyle w:val="ULSubtitle"/>
              <w:numPr>
                <w:ilvl w:val="0"/>
                <w:numId w:val="0"/>
              </w:numPr>
              <w:rPr>
                <w:color w:val="auto"/>
              </w:rPr>
            </w:pPr>
            <w:r w:rsidRPr="0078592F">
              <w:rPr>
                <w:color w:val="auto"/>
              </w:rPr>
              <w:t>Police</w:t>
            </w:r>
          </w:p>
        </w:tc>
        <w:tc>
          <w:tcPr>
            <w:tcW w:w="4278" w:type="dxa"/>
          </w:tcPr>
          <w:p w14:paraId="59ADEB53" w14:textId="4EF95C3F" w:rsidR="00296A8E" w:rsidRPr="00D4282A" w:rsidRDefault="00C628B2" w:rsidP="00296A8E">
            <w:pPr>
              <w:pStyle w:val="ULSubtitle"/>
              <w:numPr>
                <w:ilvl w:val="0"/>
                <w:numId w:val="0"/>
              </w:numPr>
              <w:rPr>
                <w:color w:val="auto"/>
              </w:rPr>
            </w:pPr>
            <w:r w:rsidRPr="00D4282A">
              <w:rPr>
                <w:color w:val="auto"/>
              </w:rPr>
              <w:t>Grindlow street Longsight M13 0LL</w:t>
            </w:r>
            <w:r w:rsidRPr="00D4282A">
              <w:rPr>
                <w:color w:val="auto"/>
              </w:rPr>
              <w:br/>
              <w:t xml:space="preserve">EMERGENCY: 999 </w:t>
            </w:r>
            <w:r w:rsidRPr="00D4282A">
              <w:rPr>
                <w:color w:val="auto"/>
              </w:rPr>
              <w:br/>
              <w:t>NON-EMERGENCY NUMBER: 101</w:t>
            </w:r>
          </w:p>
        </w:tc>
      </w:tr>
      <w:tr w:rsidR="00296A8E" w14:paraId="348DB868" w14:textId="77777777" w:rsidTr="00296A8E">
        <w:tc>
          <w:tcPr>
            <w:tcW w:w="4284" w:type="dxa"/>
          </w:tcPr>
          <w:p w14:paraId="5B1F349B" w14:textId="77777777" w:rsidR="00296A8E" w:rsidRPr="0078592F" w:rsidRDefault="00296A8E" w:rsidP="00296A8E">
            <w:pPr>
              <w:pStyle w:val="ULSubtitle"/>
              <w:numPr>
                <w:ilvl w:val="0"/>
                <w:numId w:val="0"/>
              </w:numPr>
              <w:rPr>
                <w:color w:val="auto"/>
              </w:rPr>
            </w:pPr>
            <w:r w:rsidRPr="0078592F">
              <w:rPr>
                <w:color w:val="auto"/>
              </w:rPr>
              <w:t>Local Authority Designated Officer</w:t>
            </w:r>
          </w:p>
        </w:tc>
        <w:tc>
          <w:tcPr>
            <w:tcW w:w="4278" w:type="dxa"/>
          </w:tcPr>
          <w:p w14:paraId="57320243" w14:textId="68BA8627" w:rsidR="00296A8E" w:rsidRPr="00D4282A" w:rsidRDefault="00C628B2" w:rsidP="00296A8E">
            <w:pPr>
              <w:pStyle w:val="ULSubtitle"/>
              <w:numPr>
                <w:ilvl w:val="0"/>
                <w:numId w:val="0"/>
              </w:numPr>
              <w:rPr>
                <w:color w:val="auto"/>
              </w:rPr>
            </w:pPr>
            <w:r w:rsidRPr="00D4282A">
              <w:rPr>
                <w:color w:val="auto"/>
              </w:rPr>
              <w:t xml:space="preserve">Jackie Shaw </w:t>
            </w:r>
            <w:r w:rsidRPr="00D4282A">
              <w:rPr>
                <w:color w:val="auto"/>
              </w:rPr>
              <w:br/>
              <w:t xml:space="preserve">TEL: </w:t>
            </w:r>
            <w:r w:rsidRPr="00D4282A">
              <w:rPr>
                <w:b w:val="0"/>
                <w:bCs w:val="0"/>
                <w:color w:val="auto"/>
              </w:rPr>
              <w:t>0161 234 1214</w:t>
            </w:r>
            <w:r w:rsidRPr="00D4282A">
              <w:rPr>
                <w:b w:val="0"/>
                <w:bCs w:val="0"/>
                <w:color w:val="auto"/>
              </w:rPr>
              <w:br/>
            </w:r>
            <w:r w:rsidRPr="00D4282A">
              <w:rPr>
                <w:color w:val="auto"/>
              </w:rPr>
              <w:t xml:space="preserve"> EMAIL</w:t>
            </w:r>
            <w:r w:rsidRPr="00D4282A">
              <w:rPr>
                <w:b w:val="0"/>
                <w:bCs w:val="0"/>
                <w:color w:val="auto"/>
              </w:rPr>
              <w:t>: Jackie.shaw@manchester.gov.uk</w:t>
            </w:r>
          </w:p>
        </w:tc>
      </w:tr>
      <w:tr w:rsidR="00296A8E" w14:paraId="0AC4E978" w14:textId="77777777" w:rsidTr="00296A8E">
        <w:tc>
          <w:tcPr>
            <w:tcW w:w="4284" w:type="dxa"/>
          </w:tcPr>
          <w:p w14:paraId="3BE82F1F" w14:textId="77777777" w:rsidR="00296A8E" w:rsidRPr="0078592F" w:rsidRDefault="00296A8E" w:rsidP="00296A8E">
            <w:pPr>
              <w:pStyle w:val="ULSubtitle"/>
              <w:numPr>
                <w:ilvl w:val="0"/>
                <w:numId w:val="0"/>
              </w:numPr>
              <w:rPr>
                <w:color w:val="auto"/>
              </w:rPr>
            </w:pPr>
            <w:r w:rsidRPr="0078592F">
              <w:rPr>
                <w:color w:val="auto"/>
              </w:rPr>
              <w:t>NSPCC Helpline</w:t>
            </w:r>
          </w:p>
        </w:tc>
        <w:tc>
          <w:tcPr>
            <w:tcW w:w="4278" w:type="dxa"/>
          </w:tcPr>
          <w:p w14:paraId="55647AB9" w14:textId="4D1EDE34" w:rsidR="00296A8E" w:rsidRPr="00D4282A" w:rsidRDefault="00C628B2" w:rsidP="00296A8E">
            <w:pPr>
              <w:pStyle w:val="ULSubtitle"/>
              <w:numPr>
                <w:ilvl w:val="0"/>
                <w:numId w:val="0"/>
              </w:numPr>
              <w:rPr>
                <w:color w:val="auto"/>
              </w:rPr>
            </w:pPr>
            <w:r w:rsidRPr="00D4282A">
              <w:rPr>
                <w:color w:val="auto"/>
              </w:rPr>
              <w:t>0161 234 5001</w:t>
            </w:r>
            <w:r w:rsidRPr="00D4282A">
              <w:rPr>
                <w:color w:val="auto"/>
              </w:rPr>
              <w:br/>
            </w:r>
            <w:r w:rsidRPr="00D4282A">
              <w:rPr>
                <w:rFonts w:ascii="Calibri" w:eastAsia="Times New Roman" w:hAnsi="Calibri" w:cs="Times New Roman"/>
                <w:b w:val="0"/>
                <w:bCs w:val="0"/>
                <w:color w:val="auto"/>
                <w:sz w:val="22"/>
                <w:szCs w:val="22"/>
                <w:lang w:eastAsia="en-US"/>
              </w:rPr>
              <w:t xml:space="preserve"> </w:t>
            </w:r>
            <w:r w:rsidRPr="00D4282A">
              <w:rPr>
                <w:color w:val="auto"/>
              </w:rPr>
              <w:t>EMAIL: help@nspcc.org.uk</w:t>
            </w:r>
          </w:p>
        </w:tc>
      </w:tr>
      <w:tr w:rsidR="00296A8E" w14:paraId="7A7190CB" w14:textId="77777777" w:rsidTr="00296A8E">
        <w:tc>
          <w:tcPr>
            <w:tcW w:w="4284" w:type="dxa"/>
          </w:tcPr>
          <w:p w14:paraId="3F3D6767" w14:textId="77777777" w:rsidR="00296A8E" w:rsidRPr="0078592F" w:rsidRDefault="00296A8E" w:rsidP="00296A8E">
            <w:pPr>
              <w:pStyle w:val="ULSubtitle"/>
              <w:numPr>
                <w:ilvl w:val="0"/>
                <w:numId w:val="0"/>
              </w:numPr>
              <w:rPr>
                <w:color w:val="auto"/>
              </w:rPr>
            </w:pPr>
            <w:r w:rsidRPr="0078592F">
              <w:rPr>
                <w:color w:val="auto"/>
              </w:rPr>
              <w:t>Disclosure and Barring Service</w:t>
            </w:r>
          </w:p>
        </w:tc>
        <w:tc>
          <w:tcPr>
            <w:tcW w:w="4278" w:type="dxa"/>
          </w:tcPr>
          <w:p w14:paraId="31B4A6D9" w14:textId="31CA8E67" w:rsidR="00296A8E" w:rsidRPr="00D4282A" w:rsidRDefault="00C628B2" w:rsidP="00296A8E">
            <w:pPr>
              <w:pStyle w:val="ULSubtitle"/>
              <w:numPr>
                <w:ilvl w:val="0"/>
                <w:numId w:val="0"/>
              </w:numPr>
              <w:rPr>
                <w:color w:val="auto"/>
              </w:rPr>
            </w:pPr>
            <w:r w:rsidRPr="00D4282A">
              <w:rPr>
                <w:color w:val="auto"/>
              </w:rPr>
              <w:t>Disclosure Service</w:t>
            </w:r>
            <w:r w:rsidRPr="00D4282A">
              <w:rPr>
                <w:color w:val="auto"/>
              </w:rPr>
              <w:br/>
              <w:t xml:space="preserve">ADDRESS: </w:t>
            </w:r>
            <w:r w:rsidRPr="00D4282A">
              <w:rPr>
                <w:b w:val="0"/>
                <w:bCs w:val="0"/>
                <w:color w:val="auto"/>
              </w:rPr>
              <w:t xml:space="preserve">DBS customer services, PO Box 3961, Royal Wootton Bassett, SN4 4HF, United </w:t>
            </w:r>
            <w:r w:rsidRPr="00D4282A">
              <w:rPr>
                <w:color w:val="auto"/>
              </w:rPr>
              <w:lastRenderedPageBreak/>
              <w:t>Kingdom TEL</w:t>
            </w:r>
            <w:r w:rsidRPr="00D4282A">
              <w:rPr>
                <w:b w:val="0"/>
                <w:bCs w:val="0"/>
                <w:color w:val="auto"/>
              </w:rPr>
              <w:t>: 03000 200 190</w:t>
            </w:r>
            <w:r w:rsidRPr="00D4282A">
              <w:rPr>
                <w:color w:val="auto"/>
              </w:rPr>
              <w:t xml:space="preserve"> </w:t>
            </w:r>
            <w:r w:rsidRPr="00D4282A">
              <w:rPr>
                <w:color w:val="auto"/>
              </w:rPr>
              <w:br/>
              <w:t xml:space="preserve">EMAILS: </w:t>
            </w:r>
            <w:r w:rsidRPr="00D4282A">
              <w:rPr>
                <w:b w:val="0"/>
                <w:bCs w:val="0"/>
                <w:color w:val="auto"/>
              </w:rPr>
              <w:t>customerservices@dbs.gov.uk</w:t>
            </w:r>
            <w:r w:rsidRPr="00D4282A">
              <w:rPr>
                <w:color w:val="auto"/>
              </w:rPr>
              <w:t xml:space="preserve"> </w:t>
            </w:r>
            <w:r w:rsidRPr="00D4282A">
              <w:rPr>
                <w:color w:val="auto"/>
              </w:rPr>
              <w:br/>
            </w:r>
            <w:r w:rsidRPr="00D4282A">
              <w:rPr>
                <w:color w:val="auto"/>
              </w:rPr>
              <w:br/>
              <w:t xml:space="preserve">Barring Service </w:t>
            </w:r>
            <w:r w:rsidRPr="00D4282A">
              <w:rPr>
                <w:color w:val="auto"/>
              </w:rPr>
              <w:br/>
              <w:t xml:space="preserve">ADDRESS: </w:t>
            </w:r>
            <w:r w:rsidRPr="00D4282A">
              <w:rPr>
                <w:b w:val="0"/>
                <w:bCs w:val="0"/>
                <w:color w:val="auto"/>
              </w:rPr>
              <w:t>DBS customer services, PO Box 3961, Royal Wootton Bassett, SN4 4HF, United</w:t>
            </w:r>
            <w:r w:rsidRPr="00D4282A">
              <w:rPr>
                <w:color w:val="auto"/>
              </w:rPr>
              <w:t xml:space="preserve"> Kingdom TEL: </w:t>
            </w:r>
            <w:r w:rsidRPr="00D4282A">
              <w:rPr>
                <w:b w:val="0"/>
                <w:bCs w:val="0"/>
                <w:color w:val="auto"/>
              </w:rPr>
              <w:t>03000 200 190</w:t>
            </w:r>
          </w:p>
        </w:tc>
      </w:tr>
      <w:tr w:rsidR="00296A8E" w14:paraId="20312F59" w14:textId="77777777" w:rsidTr="00296A8E">
        <w:tc>
          <w:tcPr>
            <w:tcW w:w="4284" w:type="dxa"/>
          </w:tcPr>
          <w:p w14:paraId="71CCC443" w14:textId="77777777" w:rsidR="00296A8E" w:rsidRPr="0078592F" w:rsidRDefault="00296A8E" w:rsidP="00296A8E">
            <w:pPr>
              <w:pStyle w:val="ULSubtitle"/>
              <w:numPr>
                <w:ilvl w:val="0"/>
                <w:numId w:val="0"/>
              </w:numPr>
              <w:rPr>
                <w:color w:val="auto"/>
              </w:rPr>
            </w:pPr>
            <w:r w:rsidRPr="0078592F">
              <w:rPr>
                <w:color w:val="auto"/>
              </w:rPr>
              <w:lastRenderedPageBreak/>
              <w:t>United Learning Trust</w:t>
            </w:r>
          </w:p>
        </w:tc>
        <w:tc>
          <w:tcPr>
            <w:tcW w:w="4278" w:type="dxa"/>
          </w:tcPr>
          <w:p w14:paraId="1AAF815B" w14:textId="77777777" w:rsidR="00C628B2" w:rsidRPr="00D4282A" w:rsidRDefault="00C628B2" w:rsidP="00296A8E">
            <w:pPr>
              <w:pStyle w:val="ULSubtitle"/>
              <w:numPr>
                <w:ilvl w:val="0"/>
                <w:numId w:val="0"/>
              </w:numPr>
              <w:rPr>
                <w:color w:val="auto"/>
              </w:rPr>
            </w:pPr>
            <w:r w:rsidRPr="00D4282A">
              <w:rPr>
                <w:color w:val="auto"/>
              </w:rPr>
              <w:t xml:space="preserve">Chair of ULT: Christian Brodie </w:t>
            </w:r>
            <w:r w:rsidRPr="00D4282A">
              <w:rPr>
                <w:color w:val="auto"/>
              </w:rPr>
              <w:br/>
              <w:t>EMAIL:</w:t>
            </w:r>
            <w:r w:rsidRPr="00D4282A">
              <w:rPr>
                <w:b w:val="0"/>
                <w:bCs w:val="0"/>
                <w:color w:val="auto"/>
              </w:rPr>
              <w:t>company.secretary@unitedlearning.org.uk</w:t>
            </w:r>
            <w:r w:rsidRPr="00D4282A">
              <w:rPr>
                <w:color w:val="auto"/>
              </w:rPr>
              <w:t xml:space="preserve"> Director of Trust Safeguarding: </w:t>
            </w:r>
            <w:r w:rsidRPr="00D4282A">
              <w:rPr>
                <w:color w:val="auto"/>
              </w:rPr>
              <w:br/>
              <w:t xml:space="preserve">Darren Ellison-Lee, Director of Primary Education </w:t>
            </w:r>
            <w:r w:rsidRPr="00D4282A">
              <w:rPr>
                <w:color w:val="auto"/>
              </w:rPr>
              <w:br/>
              <w:t>EMAIL</w:t>
            </w:r>
            <w:r w:rsidRPr="00D4282A">
              <w:rPr>
                <w:b w:val="0"/>
                <w:bCs w:val="0"/>
                <w:color w:val="auto"/>
              </w:rPr>
              <w:t xml:space="preserve">: </w:t>
            </w:r>
            <w:hyperlink r:id="rId16" w:history="1">
              <w:r w:rsidRPr="00D4282A">
                <w:rPr>
                  <w:rStyle w:val="Hyperlink"/>
                  <w:b w:val="0"/>
                  <w:bCs w:val="0"/>
                  <w:color w:val="auto"/>
                </w:rPr>
                <w:t>Darran.Ellison-Lee@unitedlearning.org.uk</w:t>
              </w:r>
            </w:hyperlink>
            <w:r w:rsidRPr="00D4282A">
              <w:rPr>
                <w:b w:val="0"/>
                <w:bCs w:val="0"/>
                <w:color w:val="auto"/>
              </w:rPr>
              <w:br/>
            </w:r>
            <w:r w:rsidRPr="00D4282A">
              <w:rPr>
                <w:color w:val="auto"/>
              </w:rPr>
              <w:br/>
              <w:t>Primary Regional Director (North)(United Learning) Lindi Nejrup</w:t>
            </w:r>
            <w:r w:rsidRPr="00D4282A">
              <w:rPr>
                <w:color w:val="auto"/>
              </w:rPr>
              <w:br/>
              <w:t xml:space="preserve">EMAIL: </w:t>
            </w:r>
            <w:r w:rsidRPr="00D4282A">
              <w:rPr>
                <w:b w:val="0"/>
                <w:bCs w:val="0"/>
                <w:color w:val="auto"/>
              </w:rPr>
              <w:t>Lindi.Nejrup@unitedlearning.org.uk</w:t>
            </w:r>
            <w:r w:rsidRPr="00D4282A">
              <w:rPr>
                <w:color w:val="auto"/>
              </w:rPr>
              <w:t xml:space="preserve"> </w:t>
            </w:r>
          </w:p>
          <w:p w14:paraId="5B343FE6" w14:textId="0BA38199" w:rsidR="00C628B2" w:rsidRPr="00D4282A" w:rsidRDefault="00C628B2" w:rsidP="00296A8E">
            <w:pPr>
              <w:pStyle w:val="ULSubtitle"/>
              <w:numPr>
                <w:ilvl w:val="0"/>
                <w:numId w:val="0"/>
              </w:numPr>
              <w:rPr>
                <w:color w:val="auto"/>
              </w:rPr>
            </w:pPr>
            <w:r w:rsidRPr="00D4282A">
              <w:rPr>
                <w:color w:val="auto"/>
              </w:rPr>
              <w:br/>
              <w:t xml:space="preserve">Secondary Regional Director (United Learning) Chris Clyne </w:t>
            </w:r>
            <w:r w:rsidRPr="00D4282A">
              <w:rPr>
                <w:color w:val="auto"/>
              </w:rPr>
              <w:br/>
              <w:t xml:space="preserve">EMAIL: </w:t>
            </w:r>
            <w:hyperlink r:id="rId17" w:history="1">
              <w:r w:rsidRPr="00D4282A">
                <w:rPr>
                  <w:rStyle w:val="Hyperlink"/>
                  <w:b w:val="0"/>
                  <w:bCs w:val="0"/>
                  <w:color w:val="auto"/>
                  <w:u w:val="none"/>
                </w:rPr>
                <w:t>chris.clyne@unitedlearning.org.uk</w:t>
              </w:r>
            </w:hyperlink>
            <w:r w:rsidRPr="00D4282A">
              <w:rPr>
                <w:color w:val="auto"/>
              </w:rPr>
              <w:t xml:space="preserve"> </w:t>
            </w:r>
          </w:p>
          <w:p w14:paraId="43EEAACB" w14:textId="77777777" w:rsidR="00C628B2" w:rsidRPr="00D4282A" w:rsidRDefault="00C628B2" w:rsidP="00296A8E">
            <w:pPr>
              <w:pStyle w:val="ULSubtitle"/>
              <w:numPr>
                <w:ilvl w:val="0"/>
                <w:numId w:val="0"/>
              </w:numPr>
              <w:rPr>
                <w:color w:val="auto"/>
              </w:rPr>
            </w:pPr>
            <w:r w:rsidRPr="00D4282A">
              <w:rPr>
                <w:color w:val="auto"/>
              </w:rPr>
              <w:t xml:space="preserve">Head of Safeguarding Frazer Smith </w:t>
            </w:r>
            <w:r w:rsidRPr="00D4282A">
              <w:rPr>
                <w:color w:val="auto"/>
              </w:rPr>
              <w:br/>
              <w:t xml:space="preserve">TEL: </w:t>
            </w:r>
            <w:r w:rsidRPr="00D4282A">
              <w:rPr>
                <w:b w:val="0"/>
                <w:bCs w:val="0"/>
                <w:color w:val="auto"/>
              </w:rPr>
              <w:t>078269 34336</w:t>
            </w:r>
            <w:r w:rsidRPr="00D4282A">
              <w:rPr>
                <w:color w:val="auto"/>
              </w:rPr>
              <w:t xml:space="preserve"> </w:t>
            </w:r>
            <w:r w:rsidRPr="00D4282A">
              <w:rPr>
                <w:color w:val="auto"/>
              </w:rPr>
              <w:br/>
              <w:t xml:space="preserve">EMAIL: </w:t>
            </w:r>
            <w:r w:rsidRPr="00D4282A">
              <w:rPr>
                <w:b w:val="0"/>
                <w:bCs w:val="0"/>
                <w:color w:val="auto"/>
              </w:rPr>
              <w:t>frazer.smith@unitedlearning.org.uk</w:t>
            </w:r>
            <w:r w:rsidRPr="00D4282A">
              <w:rPr>
                <w:color w:val="auto"/>
              </w:rPr>
              <w:t xml:space="preserve"> </w:t>
            </w:r>
          </w:p>
          <w:p w14:paraId="57923CBE" w14:textId="78327CE7" w:rsidR="00296A8E" w:rsidRPr="00C628B2" w:rsidRDefault="00C628B2" w:rsidP="00296A8E">
            <w:pPr>
              <w:pStyle w:val="ULSubtitle"/>
              <w:numPr>
                <w:ilvl w:val="0"/>
                <w:numId w:val="0"/>
              </w:numPr>
              <w:rPr>
                <w:color w:val="70AD47" w:themeColor="accent6"/>
              </w:rPr>
            </w:pPr>
            <w:r w:rsidRPr="00D4282A">
              <w:rPr>
                <w:color w:val="auto"/>
              </w:rPr>
              <w:t xml:space="preserve">United Learning Safeguarding Officer Sara Jaber TEL: </w:t>
            </w:r>
            <w:r w:rsidRPr="00D4282A">
              <w:rPr>
                <w:b w:val="0"/>
                <w:bCs w:val="0"/>
                <w:color w:val="auto"/>
              </w:rPr>
              <w:t xml:space="preserve">07767222437 </w:t>
            </w:r>
            <w:r w:rsidRPr="00D4282A">
              <w:rPr>
                <w:color w:val="auto"/>
              </w:rPr>
              <w:br/>
              <w:t xml:space="preserve">EMAIL: </w:t>
            </w:r>
            <w:r w:rsidRPr="00D4282A">
              <w:rPr>
                <w:b w:val="0"/>
                <w:bCs w:val="0"/>
                <w:color w:val="auto"/>
              </w:rPr>
              <w:t>sara.jaber@unitedlearning.org.uk</w:t>
            </w:r>
            <w:r w:rsidRPr="00D4282A">
              <w:rPr>
                <w:color w:val="auto"/>
              </w:rPr>
              <w:t xml:space="preserve"> </w:t>
            </w:r>
            <w:r w:rsidRPr="00D4282A">
              <w:rPr>
                <w:color w:val="auto"/>
              </w:rPr>
              <w:br/>
              <w:t>United Learning Safeguarding Team</w:t>
            </w:r>
          </w:p>
        </w:tc>
      </w:tr>
      <w:tr w:rsidR="00296A8E" w14:paraId="78FB6A86" w14:textId="77777777" w:rsidTr="00296A8E">
        <w:tc>
          <w:tcPr>
            <w:tcW w:w="4284" w:type="dxa"/>
          </w:tcPr>
          <w:p w14:paraId="19F23982" w14:textId="77777777" w:rsidR="00296A8E" w:rsidRPr="0078592F" w:rsidRDefault="00296A8E" w:rsidP="00296A8E">
            <w:pPr>
              <w:pStyle w:val="ULSubtitle"/>
              <w:numPr>
                <w:ilvl w:val="0"/>
                <w:numId w:val="0"/>
              </w:numPr>
              <w:rPr>
                <w:color w:val="auto"/>
              </w:rPr>
            </w:pPr>
            <w:r w:rsidRPr="0078592F">
              <w:rPr>
                <w:color w:val="auto"/>
              </w:rPr>
              <w:t>Designated Safeguarding Lead/DDSL</w:t>
            </w:r>
          </w:p>
        </w:tc>
        <w:tc>
          <w:tcPr>
            <w:tcW w:w="4278" w:type="dxa"/>
          </w:tcPr>
          <w:p w14:paraId="7C94F156" w14:textId="65760759" w:rsidR="00296A8E" w:rsidRDefault="00C628B2" w:rsidP="00296A8E">
            <w:pPr>
              <w:pStyle w:val="ULSubtitle"/>
              <w:numPr>
                <w:ilvl w:val="0"/>
                <w:numId w:val="0"/>
              </w:numPr>
            </w:pPr>
            <w:r w:rsidRPr="00D4282A">
              <w:rPr>
                <w:color w:val="auto"/>
              </w:rPr>
              <w:t>Ms Colette Walker: </w:t>
            </w:r>
            <w:r w:rsidRPr="00D4282A">
              <w:rPr>
                <w:color w:val="auto"/>
              </w:rPr>
              <w:br/>
            </w:r>
            <w:hyperlink r:id="rId18" w:history="1">
              <w:r w:rsidRPr="00D4282A">
                <w:rPr>
                  <w:rStyle w:val="Hyperlink"/>
                  <w:b w:val="0"/>
                  <w:bCs w:val="0"/>
                  <w:color w:val="auto"/>
                </w:rPr>
                <w:t>colette.walker@manchester-academy.org</w:t>
              </w:r>
            </w:hyperlink>
            <w:r w:rsidRPr="00D4282A">
              <w:rPr>
                <w:color w:val="auto"/>
              </w:rPr>
              <w:t>  </w:t>
            </w:r>
            <w:r w:rsidRPr="00D4282A">
              <w:rPr>
                <w:color w:val="auto"/>
              </w:rPr>
              <w:br/>
              <w:t xml:space="preserve">Tel: </w:t>
            </w:r>
            <w:r w:rsidRPr="00D4282A">
              <w:rPr>
                <w:b w:val="0"/>
                <w:bCs w:val="0"/>
                <w:color w:val="auto"/>
              </w:rPr>
              <w:t>0161 232 1639</w:t>
            </w:r>
          </w:p>
        </w:tc>
      </w:tr>
      <w:tr w:rsidR="00296A8E" w14:paraId="245B9DAE" w14:textId="77777777" w:rsidTr="00296A8E">
        <w:tc>
          <w:tcPr>
            <w:tcW w:w="4284" w:type="dxa"/>
          </w:tcPr>
          <w:p w14:paraId="6032814D" w14:textId="77777777" w:rsidR="00296A8E" w:rsidRPr="0078592F" w:rsidRDefault="00296A8E" w:rsidP="00296A8E">
            <w:pPr>
              <w:pStyle w:val="ULSubtitle"/>
              <w:numPr>
                <w:ilvl w:val="0"/>
                <w:numId w:val="0"/>
              </w:numPr>
              <w:rPr>
                <w:color w:val="auto"/>
              </w:rPr>
            </w:pPr>
            <w:r w:rsidRPr="0078592F">
              <w:rPr>
                <w:color w:val="auto"/>
              </w:rPr>
              <w:t>Any other applicable contact</w:t>
            </w:r>
          </w:p>
        </w:tc>
        <w:tc>
          <w:tcPr>
            <w:tcW w:w="4278" w:type="dxa"/>
          </w:tcPr>
          <w:p w14:paraId="0C975319" w14:textId="493FEC4B" w:rsidR="00296A8E" w:rsidRDefault="00296A8E" w:rsidP="00296A8E">
            <w:pPr>
              <w:pStyle w:val="ULSubtitle"/>
              <w:numPr>
                <w:ilvl w:val="0"/>
                <w:numId w:val="0"/>
              </w:numPr>
            </w:pPr>
          </w:p>
        </w:tc>
      </w:tr>
    </w:tbl>
    <w:p w14:paraId="45F9AAD5" w14:textId="69BCED82" w:rsidR="00235F93" w:rsidRDefault="00296A8E" w:rsidP="00235F93">
      <w:pPr>
        <w:pStyle w:val="ULSubtitle"/>
      </w:pPr>
      <w:r>
        <w:t xml:space="preserve"> </w:t>
      </w:r>
      <w:r w:rsidR="00086E36">
        <w:t>Contact Details</w:t>
      </w:r>
    </w:p>
    <w:p w14:paraId="77D37ABC" w14:textId="77777777" w:rsidR="00296A8E" w:rsidRPr="00296A8E" w:rsidRDefault="00296A8E" w:rsidP="00296A8E">
      <w:pPr>
        <w:pStyle w:val="ULBody"/>
        <w:numPr>
          <w:ilvl w:val="0"/>
          <w:numId w:val="0"/>
        </w:numPr>
        <w:ind w:left="454"/>
      </w:pPr>
    </w:p>
    <w:p w14:paraId="1F2BFC37" w14:textId="77777777" w:rsidR="0078592F" w:rsidRPr="0078592F" w:rsidRDefault="0078592F" w:rsidP="00176DD0">
      <w:pPr>
        <w:pStyle w:val="ULBody"/>
        <w:numPr>
          <w:ilvl w:val="0"/>
          <w:numId w:val="0"/>
        </w:numPr>
        <w:ind w:left="454" w:hanging="454"/>
      </w:pPr>
    </w:p>
    <w:p w14:paraId="537B7632" w14:textId="77777777" w:rsidR="000C5E82" w:rsidRPr="00176DD0" w:rsidRDefault="000C5E82" w:rsidP="00176DD0">
      <w:pPr>
        <w:pStyle w:val="ULBody"/>
        <w:numPr>
          <w:ilvl w:val="0"/>
          <w:numId w:val="0"/>
        </w:numPr>
        <w:ind w:left="454" w:hanging="454"/>
      </w:pPr>
    </w:p>
    <w:p w14:paraId="161B930F" w14:textId="4504F054" w:rsidR="00235F93" w:rsidRDefault="00235F93" w:rsidP="00176DD0">
      <w:pPr>
        <w:pStyle w:val="ULBody"/>
        <w:numPr>
          <w:ilvl w:val="0"/>
          <w:numId w:val="0"/>
        </w:numPr>
        <w:spacing w:after="120"/>
        <w:ind w:left="454" w:hanging="454"/>
      </w:pPr>
    </w:p>
    <w:p w14:paraId="104BA262" w14:textId="58A9FF3F" w:rsidR="003809C2" w:rsidRDefault="004E0A88" w:rsidP="003809C2">
      <w:pPr>
        <w:pStyle w:val="ULSubtitle"/>
      </w:pPr>
      <w:r>
        <w:t>Legislation and Guidance</w:t>
      </w:r>
    </w:p>
    <w:p w14:paraId="24EE9537" w14:textId="060FDD39" w:rsidR="00BD7FFD" w:rsidRDefault="00BD7FFD" w:rsidP="005D0A04">
      <w:pPr>
        <w:ind w:left="360" w:firstLine="0"/>
        <w:jc w:val="left"/>
      </w:pPr>
      <w:r>
        <w:t>This policy has regard to the following guidance and advice, as amended from time to time (and any supplemental guidance/advice referred to therein):</w:t>
      </w:r>
    </w:p>
    <w:p w14:paraId="6FDF238A" w14:textId="2F0DF984" w:rsidR="00BD7FFD" w:rsidRDefault="00BD7FFD" w:rsidP="002C71A9">
      <w:pPr>
        <w:pStyle w:val="ListParagraph"/>
        <w:numPr>
          <w:ilvl w:val="0"/>
          <w:numId w:val="5"/>
        </w:numPr>
        <w:spacing w:after="0" w:line="240" w:lineRule="auto"/>
        <w:contextualSpacing w:val="0"/>
        <w:jc w:val="both"/>
      </w:pPr>
      <w:r>
        <w:t xml:space="preserve">Keeping Children Safe in </w:t>
      </w:r>
      <w:r w:rsidRPr="00CE5BCF">
        <w:t xml:space="preserve">Education </w:t>
      </w:r>
      <w:r>
        <w:t>(DfE, 202</w:t>
      </w:r>
      <w:r w:rsidR="00830F73">
        <w:t>4</w:t>
      </w:r>
      <w:r>
        <w:t xml:space="preserve">) </w:t>
      </w:r>
    </w:p>
    <w:p w14:paraId="5E6346B0" w14:textId="77777777" w:rsidR="00BD7FFD" w:rsidRDefault="00BD7FFD" w:rsidP="002C71A9">
      <w:pPr>
        <w:pStyle w:val="ListParagraph"/>
        <w:numPr>
          <w:ilvl w:val="0"/>
          <w:numId w:val="5"/>
        </w:numPr>
        <w:spacing w:after="0" w:line="240" w:lineRule="auto"/>
        <w:contextualSpacing w:val="0"/>
        <w:jc w:val="both"/>
      </w:pPr>
      <w:r>
        <w:t>Disqualification under the Childcare Act 2006 (DfE, August 2018)</w:t>
      </w:r>
    </w:p>
    <w:p w14:paraId="219BBAF6" w14:textId="77777777" w:rsidR="00BD7FFD" w:rsidRDefault="00BD7FFD" w:rsidP="002C71A9">
      <w:pPr>
        <w:pStyle w:val="ListParagraph"/>
        <w:numPr>
          <w:ilvl w:val="0"/>
          <w:numId w:val="5"/>
        </w:numPr>
        <w:spacing w:after="0" w:line="240" w:lineRule="auto"/>
        <w:contextualSpacing w:val="0"/>
        <w:jc w:val="both"/>
      </w:pPr>
      <w:r>
        <w:t>What to do if you're worried a child is being abused: advice for practitioners (HM Government, 2015)</w:t>
      </w:r>
    </w:p>
    <w:p w14:paraId="6E602DDB" w14:textId="7B50EB3A" w:rsidR="00BD7FFD" w:rsidRDefault="00BD7FFD" w:rsidP="002C71A9">
      <w:pPr>
        <w:pStyle w:val="ListParagraph"/>
        <w:numPr>
          <w:ilvl w:val="0"/>
          <w:numId w:val="5"/>
        </w:numPr>
        <w:spacing w:after="0" w:line="240" w:lineRule="auto"/>
        <w:contextualSpacing w:val="0"/>
        <w:jc w:val="both"/>
      </w:pPr>
      <w:r>
        <w:t>UKCIS Sharing nudes and semi-nudes: advice for education settings working with children and young people (</w:t>
      </w:r>
      <w:r w:rsidR="00370F2E">
        <w:t xml:space="preserve">updated </w:t>
      </w:r>
      <w:r>
        <w:t>202</w:t>
      </w:r>
      <w:r w:rsidR="00370F2E">
        <w:t>4</w:t>
      </w:r>
      <w:r>
        <w:t>)</w:t>
      </w:r>
    </w:p>
    <w:p w14:paraId="56239792" w14:textId="4B2B9386" w:rsidR="00BD7FFD" w:rsidRDefault="00BD7FFD" w:rsidP="002C71A9">
      <w:pPr>
        <w:pStyle w:val="ListParagraph"/>
        <w:numPr>
          <w:ilvl w:val="0"/>
          <w:numId w:val="5"/>
        </w:numPr>
        <w:spacing w:after="0" w:line="240" w:lineRule="auto"/>
        <w:contextualSpacing w:val="0"/>
        <w:jc w:val="both"/>
      </w:pPr>
      <w:r>
        <w:t xml:space="preserve">Working Together to Safeguard Children (DfE, </w:t>
      </w:r>
      <w:r w:rsidR="0078592F">
        <w:t>2023</w:t>
      </w:r>
      <w:r>
        <w:t xml:space="preserve">) </w:t>
      </w:r>
    </w:p>
    <w:p w14:paraId="2E7A9E0D" w14:textId="5D692D5C" w:rsidR="00BD7FFD" w:rsidRPr="00CE5BCF" w:rsidRDefault="00BD7FFD" w:rsidP="002C71A9">
      <w:pPr>
        <w:pStyle w:val="ListParagraph"/>
        <w:numPr>
          <w:ilvl w:val="0"/>
          <w:numId w:val="5"/>
        </w:numPr>
        <w:spacing w:after="0" w:line="240" w:lineRule="auto"/>
        <w:contextualSpacing w:val="0"/>
        <w:jc w:val="both"/>
      </w:pPr>
      <w:r>
        <w:t xml:space="preserve">Information sharing: advice for practitioners providing safeguarding services to children, young people, parents and carers (HM Government, July </w:t>
      </w:r>
      <w:r w:rsidRPr="00CE5BCF">
        <w:t>20</w:t>
      </w:r>
      <w:r w:rsidR="00382265">
        <w:t>24</w:t>
      </w:r>
      <w:r w:rsidRPr="00CE5BCF">
        <w:t>)</w:t>
      </w:r>
    </w:p>
    <w:p w14:paraId="310E1351" w14:textId="62D162F3" w:rsidR="00BD7FFD" w:rsidRPr="00CE5BCF" w:rsidRDefault="00BD7FFD" w:rsidP="002C71A9">
      <w:pPr>
        <w:pStyle w:val="ListParagraph"/>
        <w:numPr>
          <w:ilvl w:val="0"/>
          <w:numId w:val="5"/>
        </w:numPr>
        <w:spacing w:after="0" w:line="240" w:lineRule="auto"/>
        <w:contextualSpacing w:val="0"/>
        <w:jc w:val="both"/>
      </w:pPr>
      <w:r w:rsidRPr="00CE5BCF">
        <w:t>Prevent Duty Guidance</w:t>
      </w:r>
      <w:r>
        <w:t>:</w:t>
      </w:r>
      <w:r w:rsidRPr="00CE5BCF">
        <w:t xml:space="preserve"> for England and Wales (</w:t>
      </w:r>
      <w:r>
        <w:t>Home Office, 202</w:t>
      </w:r>
      <w:r w:rsidR="00F741E5">
        <w:t>3</w:t>
      </w:r>
      <w:r w:rsidRPr="00CE5BCF">
        <w:t>)</w:t>
      </w:r>
    </w:p>
    <w:p w14:paraId="33EF887B" w14:textId="77777777" w:rsidR="00BD7FFD" w:rsidRDefault="00BD7FFD" w:rsidP="002C71A9">
      <w:pPr>
        <w:pStyle w:val="ListParagraph"/>
        <w:numPr>
          <w:ilvl w:val="0"/>
          <w:numId w:val="5"/>
        </w:numPr>
        <w:spacing w:after="0" w:line="240" w:lineRule="auto"/>
        <w:contextualSpacing w:val="0"/>
        <w:jc w:val="both"/>
      </w:pPr>
      <w:r>
        <w:t>Equality Act (2010) – Including Public Sector Equality Duty</w:t>
      </w:r>
    </w:p>
    <w:p w14:paraId="70816A7F" w14:textId="6A562403" w:rsidR="00BD7FFD" w:rsidRDefault="00BD7FFD" w:rsidP="002C71A9">
      <w:pPr>
        <w:pStyle w:val="ListParagraph"/>
        <w:numPr>
          <w:ilvl w:val="0"/>
          <w:numId w:val="5"/>
        </w:numPr>
        <w:spacing w:after="0" w:line="240" w:lineRule="auto"/>
        <w:contextualSpacing w:val="0"/>
        <w:jc w:val="both"/>
      </w:pPr>
      <w:r>
        <w:t>The Human Rights Act (1998)</w:t>
      </w:r>
    </w:p>
    <w:p w14:paraId="5C4F4770" w14:textId="77777777" w:rsidR="00A37C9F" w:rsidRPr="00D4282A" w:rsidRDefault="00A37C9F" w:rsidP="00A37C9F">
      <w:pPr>
        <w:pStyle w:val="ListParagraph"/>
        <w:spacing w:after="0" w:line="240" w:lineRule="auto"/>
        <w:contextualSpacing w:val="0"/>
        <w:jc w:val="both"/>
      </w:pPr>
    </w:p>
    <w:p w14:paraId="31B8EA11" w14:textId="513B54CE" w:rsidR="00BD7FFD" w:rsidRPr="00D4282A" w:rsidRDefault="00BD7FFD" w:rsidP="00B153E7">
      <w:pPr>
        <w:ind w:left="360" w:firstLine="0"/>
      </w:pPr>
      <w:r w:rsidRPr="00D4282A">
        <w:t xml:space="preserve">This policy also </w:t>
      </w:r>
      <w:proofErr w:type="gramStart"/>
      <w:r w:rsidRPr="00D4282A">
        <w:t>takes into account</w:t>
      </w:r>
      <w:proofErr w:type="gramEnd"/>
      <w:r w:rsidRPr="00D4282A">
        <w:t xml:space="preserve"> the procedures and practice of </w:t>
      </w:r>
      <w:r w:rsidR="00C628B2" w:rsidRPr="00D4282A">
        <w:t>Manchester City Council</w:t>
      </w:r>
      <w:r w:rsidRPr="00D4282A">
        <w:t xml:space="preserve"> and the published</w:t>
      </w:r>
      <w:r w:rsidRPr="00D4282A">
        <w:rPr>
          <w:lang w:val="en"/>
        </w:rPr>
        <w:t xml:space="preserve"> safeguarding arrangements </w:t>
      </w:r>
      <w:r w:rsidRPr="00D4282A">
        <w:t xml:space="preserve">set out by the </w:t>
      </w:r>
      <w:r w:rsidR="00C628B2" w:rsidRPr="00D4282A">
        <w:t xml:space="preserve">Manchester </w:t>
      </w:r>
      <w:r w:rsidRPr="00D4282A">
        <w:t xml:space="preserve">safeguarding partners </w:t>
      </w:r>
      <w:hyperlink r:id="rId19" w:history="1">
        <w:r w:rsidR="00C628B2" w:rsidRPr="00D4282A">
          <w:rPr>
            <w:rStyle w:val="Hyperlink"/>
            <w:color w:val="auto"/>
          </w:rPr>
          <w:t>https://lmcp.co.uk</w:t>
        </w:r>
      </w:hyperlink>
      <w:r w:rsidR="00C628B2" w:rsidRPr="00D4282A">
        <w:t xml:space="preserve"> The senior</w:t>
      </w:r>
      <w:r w:rsidRPr="00D4282A">
        <w:t xml:space="preserve"> leadership team, especially their designated safeguarding leads, will:</w:t>
      </w:r>
    </w:p>
    <w:p w14:paraId="1DF85FB3" w14:textId="77777777" w:rsidR="00BD7FFD" w:rsidRPr="003C571D" w:rsidRDefault="00BD7FFD" w:rsidP="002C71A9">
      <w:pPr>
        <w:pStyle w:val="ListParagraph"/>
        <w:numPr>
          <w:ilvl w:val="0"/>
          <w:numId w:val="6"/>
        </w:numPr>
        <w:spacing w:after="0" w:line="240" w:lineRule="auto"/>
        <w:contextualSpacing w:val="0"/>
        <w:rPr>
          <w:lang w:eastAsia="en-GB"/>
        </w:rPr>
      </w:pPr>
      <w:r w:rsidRPr="003C571D">
        <w:t>make themselves aware of and follow their local arrangements (including the local criteria for action and the local protocol for assessment)</w:t>
      </w:r>
    </w:p>
    <w:p w14:paraId="5C7C217B" w14:textId="77777777" w:rsidR="00BD7FFD" w:rsidRPr="003C571D" w:rsidRDefault="00BD7FFD" w:rsidP="002C71A9">
      <w:pPr>
        <w:pStyle w:val="ListParagraph"/>
        <w:numPr>
          <w:ilvl w:val="0"/>
          <w:numId w:val="6"/>
        </w:numPr>
        <w:spacing w:after="0" w:line="240" w:lineRule="auto"/>
        <w:contextualSpacing w:val="0"/>
        <w:rPr>
          <w:lang w:eastAsia="en-GB"/>
        </w:rPr>
      </w:pPr>
      <w:r w:rsidRPr="003C571D">
        <w:t>ensure this is reflected in their own policies and procedures</w:t>
      </w:r>
    </w:p>
    <w:p w14:paraId="211D4227" w14:textId="77777777" w:rsidR="00BD7FFD" w:rsidRPr="003C571D" w:rsidRDefault="00BD7FFD" w:rsidP="002C71A9">
      <w:pPr>
        <w:pStyle w:val="ListParagraph"/>
        <w:numPr>
          <w:ilvl w:val="0"/>
          <w:numId w:val="6"/>
        </w:numPr>
        <w:spacing w:after="0" w:line="240" w:lineRule="auto"/>
        <w:contextualSpacing w:val="0"/>
        <w:rPr>
          <w:lang w:eastAsia="en-GB"/>
        </w:rPr>
      </w:pPr>
      <w:r w:rsidRPr="003C571D">
        <w:t xml:space="preserve">supply information as requested by the three safeguarding partners  </w:t>
      </w:r>
    </w:p>
    <w:p w14:paraId="7A7F9D2B" w14:textId="77777777" w:rsidR="00BD7FFD" w:rsidRDefault="00BD7FFD" w:rsidP="002C71A9">
      <w:pPr>
        <w:pStyle w:val="ListParagraph"/>
        <w:numPr>
          <w:ilvl w:val="0"/>
          <w:numId w:val="6"/>
        </w:numPr>
        <w:spacing w:after="0" w:line="240" w:lineRule="auto"/>
        <w:contextualSpacing w:val="0"/>
        <w:rPr>
          <w:lang w:eastAsia="en-GB"/>
        </w:rPr>
      </w:pPr>
      <w:r w:rsidRPr="003C571D">
        <w:t>work with social care, the police, health services and other services to promote the welfare of children and protect them from harm</w:t>
      </w:r>
    </w:p>
    <w:p w14:paraId="76548E93" w14:textId="77777777" w:rsidR="00BD7FFD" w:rsidRDefault="00BD7FFD" w:rsidP="00B53661">
      <w:pPr>
        <w:pStyle w:val="ULBody"/>
        <w:numPr>
          <w:ilvl w:val="0"/>
          <w:numId w:val="0"/>
        </w:numPr>
        <w:ind w:left="454"/>
      </w:pPr>
    </w:p>
    <w:p w14:paraId="74512D24" w14:textId="77777777" w:rsidR="0078592F" w:rsidRDefault="0078592F" w:rsidP="003D381A">
      <w:pPr>
        <w:pStyle w:val="ULBody"/>
        <w:numPr>
          <w:ilvl w:val="0"/>
          <w:numId w:val="0"/>
        </w:numPr>
        <w:ind w:left="454" w:hanging="454"/>
      </w:pPr>
    </w:p>
    <w:p w14:paraId="247BC407" w14:textId="77777777" w:rsidR="004D241E" w:rsidRDefault="004D241E" w:rsidP="003D381A">
      <w:pPr>
        <w:pStyle w:val="ULBody"/>
        <w:numPr>
          <w:ilvl w:val="0"/>
          <w:numId w:val="0"/>
        </w:numPr>
        <w:ind w:left="454" w:hanging="454"/>
      </w:pPr>
    </w:p>
    <w:p w14:paraId="3B1F6D78" w14:textId="77777777" w:rsidR="004D241E" w:rsidRDefault="004D241E" w:rsidP="003D381A">
      <w:pPr>
        <w:pStyle w:val="ULBody"/>
        <w:numPr>
          <w:ilvl w:val="0"/>
          <w:numId w:val="0"/>
        </w:numPr>
        <w:ind w:left="454" w:hanging="454"/>
      </w:pPr>
    </w:p>
    <w:p w14:paraId="7CF75444" w14:textId="77777777" w:rsidR="004D241E" w:rsidRDefault="004D241E" w:rsidP="003D381A">
      <w:pPr>
        <w:pStyle w:val="ULBody"/>
        <w:numPr>
          <w:ilvl w:val="0"/>
          <w:numId w:val="0"/>
        </w:numPr>
        <w:ind w:left="454" w:hanging="454"/>
      </w:pPr>
    </w:p>
    <w:p w14:paraId="469ABDE8" w14:textId="77777777" w:rsidR="004D241E" w:rsidRDefault="004D241E" w:rsidP="003D381A">
      <w:pPr>
        <w:pStyle w:val="ULBody"/>
        <w:numPr>
          <w:ilvl w:val="0"/>
          <w:numId w:val="0"/>
        </w:numPr>
        <w:ind w:left="454" w:hanging="454"/>
      </w:pPr>
    </w:p>
    <w:p w14:paraId="3F1B07F0" w14:textId="77777777" w:rsidR="004D241E" w:rsidRDefault="004D241E" w:rsidP="003D381A">
      <w:pPr>
        <w:pStyle w:val="ULBody"/>
        <w:numPr>
          <w:ilvl w:val="0"/>
          <w:numId w:val="0"/>
        </w:numPr>
        <w:ind w:left="454" w:hanging="454"/>
      </w:pPr>
    </w:p>
    <w:p w14:paraId="767ACFF5" w14:textId="77777777" w:rsidR="004D241E" w:rsidRDefault="004D241E" w:rsidP="003D381A">
      <w:pPr>
        <w:pStyle w:val="ULBody"/>
        <w:numPr>
          <w:ilvl w:val="0"/>
          <w:numId w:val="0"/>
        </w:numPr>
        <w:ind w:left="454" w:hanging="454"/>
      </w:pPr>
    </w:p>
    <w:p w14:paraId="7EE7F6DA" w14:textId="77777777" w:rsidR="0078592F" w:rsidRPr="00BD7FFD" w:rsidRDefault="0078592F" w:rsidP="003D381A">
      <w:pPr>
        <w:pStyle w:val="ULBody"/>
        <w:numPr>
          <w:ilvl w:val="0"/>
          <w:numId w:val="0"/>
        </w:numPr>
        <w:ind w:left="454" w:hanging="454"/>
      </w:pPr>
    </w:p>
    <w:p w14:paraId="1D7B063B" w14:textId="77777777" w:rsidR="00235F93" w:rsidRDefault="00235F93" w:rsidP="00235F93">
      <w:pPr>
        <w:pStyle w:val="ULSubtitle"/>
      </w:pPr>
      <w:bookmarkStart w:id="2" w:name="_Toc520186057"/>
      <w:r>
        <w:t>Summary of Requirements</w:t>
      </w:r>
      <w:bookmarkEnd w:id="2"/>
    </w:p>
    <w:p w14:paraId="476D8800" w14:textId="6F0BCA7A" w:rsidR="006D126D" w:rsidRPr="004E0A88" w:rsidRDefault="004E0A88" w:rsidP="005D0A04">
      <w:pPr>
        <w:pStyle w:val="ULBody"/>
        <w:numPr>
          <w:ilvl w:val="0"/>
          <w:numId w:val="0"/>
        </w:numPr>
        <w:ind w:left="454"/>
        <w:rPr>
          <w:b/>
          <w:bCs/>
          <w:i/>
          <w:iCs/>
        </w:rPr>
      </w:pPr>
      <w:r w:rsidRPr="004E0A88">
        <w:rPr>
          <w:b/>
          <w:bCs/>
        </w:rPr>
        <w:t>What we will do</w:t>
      </w:r>
      <w:r w:rsidR="005D0A04">
        <w:rPr>
          <w:b/>
          <w:bCs/>
        </w:rPr>
        <w:t>:</w:t>
      </w:r>
    </w:p>
    <w:p w14:paraId="65B3DE8C" w14:textId="3BA4BD30" w:rsidR="004E0A88" w:rsidRDefault="004E0A88" w:rsidP="004E0A88">
      <w:pPr>
        <w:pStyle w:val="ULBody"/>
        <w:numPr>
          <w:ilvl w:val="0"/>
          <w:numId w:val="0"/>
        </w:numPr>
        <w:ind w:left="454"/>
      </w:pPr>
      <w:r>
        <w:t>As part of our safeguarding policy we will:</w:t>
      </w:r>
    </w:p>
    <w:p w14:paraId="633BC9F2" w14:textId="5C3EA274" w:rsidR="004E0A88" w:rsidRDefault="004E0A88" w:rsidP="002C71A9">
      <w:pPr>
        <w:pStyle w:val="ULBody"/>
        <w:numPr>
          <w:ilvl w:val="0"/>
          <w:numId w:val="3"/>
        </w:numPr>
      </w:pPr>
      <w:r>
        <w:t>Promote and prioritise the safety and wellbeing of children and young people;</w:t>
      </w:r>
    </w:p>
    <w:p w14:paraId="7AB1501C" w14:textId="10FA8D10" w:rsidR="004E0A88" w:rsidRDefault="004E0A88" w:rsidP="002C71A9">
      <w:pPr>
        <w:pStyle w:val="ULBody"/>
        <w:numPr>
          <w:ilvl w:val="0"/>
          <w:numId w:val="3"/>
        </w:numPr>
      </w:pPr>
      <w:r>
        <w:t>Value, listen to and respect children;</w:t>
      </w:r>
    </w:p>
    <w:p w14:paraId="2E46FC20" w14:textId="5E489E07" w:rsidR="004E0A88" w:rsidRDefault="004E0A88" w:rsidP="002C71A9">
      <w:pPr>
        <w:pStyle w:val="ULBody"/>
        <w:numPr>
          <w:ilvl w:val="0"/>
          <w:numId w:val="3"/>
        </w:numPr>
      </w:pPr>
      <w:r>
        <w:t>Ensure robust safeguarding arrangements and procedures are in operation;</w:t>
      </w:r>
    </w:p>
    <w:p w14:paraId="06A560E2" w14:textId="4EB0B1BE" w:rsidR="004E0A88" w:rsidRDefault="004E0A88" w:rsidP="002C71A9">
      <w:pPr>
        <w:pStyle w:val="ULBody"/>
        <w:numPr>
          <w:ilvl w:val="0"/>
          <w:numId w:val="3"/>
        </w:numPr>
      </w:pPr>
      <w:r>
        <w:t>Ensure everyone understands their role and responsibilities in respect of safeguarding and is provided with appropriate learning and development opportunities to recognise, identify and respond to signs of abuse, neglect and other safeguarding concerns relating to children and young people;</w:t>
      </w:r>
    </w:p>
    <w:p w14:paraId="65B373BB" w14:textId="0B58F214" w:rsidR="004E0A88" w:rsidRDefault="004E0A88" w:rsidP="002C71A9">
      <w:pPr>
        <w:pStyle w:val="ULBody"/>
        <w:numPr>
          <w:ilvl w:val="0"/>
          <w:numId w:val="3"/>
        </w:numPr>
      </w:pPr>
      <w:r>
        <w:t xml:space="preserve">Provide effective management for staff and volunteers through support, training and quality assurance measures do that all staff </w:t>
      </w:r>
      <w:r w:rsidR="0098769B">
        <w:t>and volunteers know about policies and procedures and follow them confidently and competently;</w:t>
      </w:r>
    </w:p>
    <w:p w14:paraId="68893702" w14:textId="761EB3DA" w:rsidR="0098769B" w:rsidRDefault="0098769B" w:rsidP="002C71A9">
      <w:pPr>
        <w:pStyle w:val="ULBody"/>
        <w:numPr>
          <w:ilvl w:val="0"/>
          <w:numId w:val="3"/>
        </w:numPr>
      </w:pPr>
      <w:r>
        <w:t>Ensure appropriate action is taken in the event of all incidents and/or concerns;</w:t>
      </w:r>
    </w:p>
    <w:p w14:paraId="369ECD14" w14:textId="58A7C84F" w:rsidR="0098769B" w:rsidRDefault="0098769B" w:rsidP="002C71A9">
      <w:pPr>
        <w:pStyle w:val="ULBody"/>
        <w:numPr>
          <w:ilvl w:val="0"/>
          <w:numId w:val="3"/>
        </w:numPr>
      </w:pPr>
      <w:r>
        <w:t xml:space="preserve">Ensure that </w:t>
      </w:r>
      <w:r w:rsidR="3B91A29F">
        <w:t>confidential</w:t>
      </w:r>
      <w:r>
        <w:t>, detailed and accurate records of safeguarding concerns are maintained and securely stored;</w:t>
      </w:r>
    </w:p>
    <w:p w14:paraId="71782D47" w14:textId="4DA4E61B" w:rsidR="0098769B" w:rsidRDefault="0098769B" w:rsidP="002C71A9">
      <w:pPr>
        <w:pStyle w:val="ULBody"/>
        <w:numPr>
          <w:ilvl w:val="0"/>
          <w:numId w:val="3"/>
        </w:numPr>
      </w:pPr>
      <w:r>
        <w:t>Record and store information securely, consistent with data protection legislation and guidance;</w:t>
      </w:r>
    </w:p>
    <w:p w14:paraId="4248250F" w14:textId="76AA6186" w:rsidR="0098769B" w:rsidRDefault="0098769B" w:rsidP="002C71A9">
      <w:pPr>
        <w:pStyle w:val="ULBody"/>
        <w:numPr>
          <w:ilvl w:val="0"/>
          <w:numId w:val="3"/>
        </w:numPr>
      </w:pPr>
      <w:r>
        <w:t>Prevent the employment or deployment of unsuitable individuals by recruiting and selecting staff and volunteers safely, ensuring all necessary checks are made;</w:t>
      </w:r>
    </w:p>
    <w:p w14:paraId="311B790B" w14:textId="6EDAAC11" w:rsidR="0098769B" w:rsidRDefault="0098769B" w:rsidP="002C71A9">
      <w:pPr>
        <w:pStyle w:val="ULBody"/>
        <w:numPr>
          <w:ilvl w:val="0"/>
          <w:numId w:val="3"/>
        </w:numPr>
      </w:pPr>
      <w:r>
        <w:t>Appoint a nominated safeguarding lead and a deputy lead;</w:t>
      </w:r>
    </w:p>
    <w:p w14:paraId="0CCBE7D9" w14:textId="7F00CA14" w:rsidR="0098769B" w:rsidRDefault="0098769B" w:rsidP="002C71A9">
      <w:pPr>
        <w:pStyle w:val="ULBody"/>
        <w:numPr>
          <w:ilvl w:val="0"/>
          <w:numId w:val="3"/>
        </w:numPr>
      </w:pPr>
      <w:r>
        <w:t xml:space="preserve">Make sure </w:t>
      </w:r>
      <w:r w:rsidR="201A219D">
        <w:t>children,</w:t>
      </w:r>
      <w:r>
        <w:t xml:space="preserve"> young people and their parents know where they go for help when they have a concern;</w:t>
      </w:r>
    </w:p>
    <w:p w14:paraId="203D0CF3" w14:textId="77777777" w:rsidR="005D0A04" w:rsidRDefault="005D0A04" w:rsidP="0098769B">
      <w:pPr>
        <w:pStyle w:val="ULBody"/>
        <w:numPr>
          <w:ilvl w:val="0"/>
          <w:numId w:val="0"/>
        </w:numPr>
      </w:pPr>
    </w:p>
    <w:p w14:paraId="49B0C2D4" w14:textId="5AD1086C" w:rsidR="0098769B" w:rsidRDefault="0098769B" w:rsidP="0098769B">
      <w:pPr>
        <w:pStyle w:val="ULBody"/>
        <w:numPr>
          <w:ilvl w:val="0"/>
          <w:numId w:val="0"/>
        </w:numPr>
      </w:pPr>
      <w:r>
        <w:t>The policy and procedures are mandatory for everyone involved with the Community Hub.  Failure to comply with there will be addressed without delay and may lead to further action(s).</w:t>
      </w:r>
    </w:p>
    <w:p w14:paraId="2A907B65" w14:textId="77777777" w:rsidR="0098769B" w:rsidRDefault="0098769B" w:rsidP="0098769B">
      <w:pPr>
        <w:pStyle w:val="ULBody"/>
        <w:numPr>
          <w:ilvl w:val="0"/>
          <w:numId w:val="0"/>
        </w:numPr>
      </w:pPr>
    </w:p>
    <w:p w14:paraId="009918E7" w14:textId="77777777" w:rsidR="004D241E" w:rsidRDefault="004D241E" w:rsidP="0098769B">
      <w:pPr>
        <w:pStyle w:val="ULBody"/>
        <w:numPr>
          <w:ilvl w:val="0"/>
          <w:numId w:val="0"/>
        </w:numPr>
      </w:pPr>
    </w:p>
    <w:p w14:paraId="683B597E" w14:textId="77777777" w:rsidR="004D241E" w:rsidRDefault="004D241E" w:rsidP="0098769B">
      <w:pPr>
        <w:pStyle w:val="ULBody"/>
        <w:numPr>
          <w:ilvl w:val="0"/>
          <w:numId w:val="0"/>
        </w:numPr>
      </w:pPr>
    </w:p>
    <w:p w14:paraId="3C013E7B" w14:textId="77777777" w:rsidR="004D241E" w:rsidRDefault="004D241E" w:rsidP="0098769B">
      <w:pPr>
        <w:pStyle w:val="ULBody"/>
        <w:numPr>
          <w:ilvl w:val="0"/>
          <w:numId w:val="0"/>
        </w:numPr>
      </w:pPr>
    </w:p>
    <w:p w14:paraId="757DA2E3" w14:textId="78916F2F" w:rsidR="0098769B" w:rsidRDefault="0098769B" w:rsidP="0098769B">
      <w:pPr>
        <w:pStyle w:val="ULSubtitle"/>
      </w:pPr>
      <w:r>
        <w:t>Monitoring</w:t>
      </w:r>
    </w:p>
    <w:p w14:paraId="6434CE4B" w14:textId="59151F18" w:rsidR="0098769B" w:rsidRDefault="0098769B" w:rsidP="005D0A04">
      <w:pPr>
        <w:pStyle w:val="ULBody"/>
        <w:numPr>
          <w:ilvl w:val="0"/>
          <w:numId w:val="0"/>
        </w:numPr>
        <w:ind w:left="454"/>
      </w:pPr>
      <w:r>
        <w:t>This policy will be reviewed a year after it has become operational or due to:</w:t>
      </w:r>
    </w:p>
    <w:p w14:paraId="0C8874BA" w14:textId="53225514" w:rsidR="0098769B" w:rsidRDefault="00BD7FFD" w:rsidP="002C71A9">
      <w:pPr>
        <w:pStyle w:val="ULBody"/>
        <w:numPr>
          <w:ilvl w:val="0"/>
          <w:numId w:val="4"/>
        </w:numPr>
      </w:pPr>
      <w:r>
        <w:t>Changes in legislation and/or government guidance;</w:t>
      </w:r>
    </w:p>
    <w:p w14:paraId="2A59D315" w14:textId="71C7EE57" w:rsidR="00BD7FFD" w:rsidRDefault="00BD7FFD" w:rsidP="002C71A9">
      <w:pPr>
        <w:pStyle w:val="ULBody"/>
        <w:numPr>
          <w:ilvl w:val="0"/>
          <w:numId w:val="4"/>
        </w:numPr>
      </w:pPr>
      <w:r>
        <w:t>As required by the local safeguarding children partnership;</w:t>
      </w:r>
    </w:p>
    <w:p w14:paraId="504E607C" w14:textId="61E5CAB7" w:rsidR="00BD7FFD" w:rsidRDefault="00BD7FFD" w:rsidP="002C71A9">
      <w:pPr>
        <w:pStyle w:val="ULBody"/>
        <w:numPr>
          <w:ilvl w:val="0"/>
          <w:numId w:val="4"/>
        </w:numPr>
      </w:pPr>
      <w:r>
        <w:t>As a result of any other significant change or event;</w:t>
      </w:r>
    </w:p>
    <w:p w14:paraId="2EF968F3" w14:textId="77777777" w:rsidR="00BD7FFD" w:rsidRDefault="00BD7FFD" w:rsidP="00BD7FFD">
      <w:pPr>
        <w:pStyle w:val="ULBody"/>
        <w:numPr>
          <w:ilvl w:val="0"/>
          <w:numId w:val="0"/>
        </w:numPr>
        <w:ind w:left="454" w:hanging="454"/>
      </w:pPr>
    </w:p>
    <w:p w14:paraId="6778CEC4" w14:textId="77777777" w:rsidR="00BD7FFD" w:rsidRDefault="00BD7FFD" w:rsidP="00BD7FFD">
      <w:pPr>
        <w:pStyle w:val="ULBody"/>
        <w:numPr>
          <w:ilvl w:val="0"/>
          <w:numId w:val="0"/>
        </w:numPr>
        <w:ind w:left="454" w:hanging="454"/>
      </w:pPr>
    </w:p>
    <w:p w14:paraId="55FBB075" w14:textId="77777777" w:rsidR="001B6821" w:rsidRDefault="001B6821" w:rsidP="00BD7FFD">
      <w:pPr>
        <w:pStyle w:val="ULBody"/>
        <w:numPr>
          <w:ilvl w:val="0"/>
          <w:numId w:val="0"/>
        </w:numPr>
        <w:ind w:left="454" w:hanging="454"/>
      </w:pPr>
    </w:p>
    <w:p w14:paraId="1A625579" w14:textId="77777777" w:rsidR="001B6821" w:rsidRDefault="001B6821" w:rsidP="00BD7FFD">
      <w:pPr>
        <w:pStyle w:val="ULBody"/>
        <w:numPr>
          <w:ilvl w:val="0"/>
          <w:numId w:val="0"/>
        </w:numPr>
        <w:ind w:left="454" w:hanging="454"/>
      </w:pPr>
    </w:p>
    <w:p w14:paraId="44C4C7E9" w14:textId="77777777" w:rsidR="001B6821" w:rsidRDefault="001B6821" w:rsidP="00BD7FFD">
      <w:pPr>
        <w:pStyle w:val="ULBody"/>
        <w:numPr>
          <w:ilvl w:val="0"/>
          <w:numId w:val="0"/>
        </w:numPr>
        <w:ind w:left="454" w:hanging="454"/>
      </w:pPr>
    </w:p>
    <w:p w14:paraId="4EBDF395" w14:textId="77777777" w:rsidR="001B6821" w:rsidRDefault="001B6821" w:rsidP="00BD7FFD">
      <w:pPr>
        <w:pStyle w:val="ULBody"/>
        <w:numPr>
          <w:ilvl w:val="0"/>
          <w:numId w:val="0"/>
        </w:numPr>
        <w:ind w:left="454" w:hanging="454"/>
      </w:pPr>
    </w:p>
    <w:p w14:paraId="0EE9C079" w14:textId="77777777" w:rsidR="001B6821" w:rsidRDefault="001B6821" w:rsidP="00BD7FFD">
      <w:pPr>
        <w:pStyle w:val="ULBody"/>
        <w:numPr>
          <w:ilvl w:val="0"/>
          <w:numId w:val="0"/>
        </w:numPr>
        <w:ind w:left="454" w:hanging="454"/>
      </w:pPr>
    </w:p>
    <w:p w14:paraId="112B1584" w14:textId="77777777" w:rsidR="001B6821" w:rsidRDefault="001B6821" w:rsidP="00BD7FFD">
      <w:pPr>
        <w:pStyle w:val="ULBody"/>
        <w:numPr>
          <w:ilvl w:val="0"/>
          <w:numId w:val="0"/>
        </w:numPr>
        <w:ind w:left="454" w:hanging="454"/>
      </w:pPr>
    </w:p>
    <w:p w14:paraId="64C272C8" w14:textId="77777777" w:rsidR="004D241E" w:rsidRDefault="004D241E" w:rsidP="00BD7FFD">
      <w:pPr>
        <w:pStyle w:val="ULBody"/>
        <w:numPr>
          <w:ilvl w:val="0"/>
          <w:numId w:val="0"/>
        </w:numPr>
        <w:ind w:left="454" w:hanging="454"/>
      </w:pPr>
    </w:p>
    <w:p w14:paraId="0DE9233A" w14:textId="77777777" w:rsidR="004D241E" w:rsidRDefault="004D241E" w:rsidP="00BD7FFD">
      <w:pPr>
        <w:pStyle w:val="ULBody"/>
        <w:numPr>
          <w:ilvl w:val="0"/>
          <w:numId w:val="0"/>
        </w:numPr>
        <w:ind w:left="454" w:hanging="454"/>
      </w:pPr>
    </w:p>
    <w:p w14:paraId="45B6E623" w14:textId="77777777" w:rsidR="004D241E" w:rsidRDefault="004D241E" w:rsidP="00BD7FFD">
      <w:pPr>
        <w:pStyle w:val="ULBody"/>
        <w:numPr>
          <w:ilvl w:val="0"/>
          <w:numId w:val="0"/>
        </w:numPr>
        <w:ind w:left="454" w:hanging="454"/>
      </w:pPr>
    </w:p>
    <w:p w14:paraId="7D8274B4" w14:textId="77777777" w:rsidR="004D241E" w:rsidRDefault="004D241E" w:rsidP="00BD7FFD">
      <w:pPr>
        <w:pStyle w:val="ULBody"/>
        <w:numPr>
          <w:ilvl w:val="0"/>
          <w:numId w:val="0"/>
        </w:numPr>
        <w:ind w:left="454" w:hanging="454"/>
      </w:pPr>
    </w:p>
    <w:p w14:paraId="4F9BD75C" w14:textId="77777777" w:rsidR="004D241E" w:rsidRDefault="004D241E" w:rsidP="00BD7FFD">
      <w:pPr>
        <w:pStyle w:val="ULBody"/>
        <w:numPr>
          <w:ilvl w:val="0"/>
          <w:numId w:val="0"/>
        </w:numPr>
        <w:ind w:left="454" w:hanging="454"/>
      </w:pPr>
    </w:p>
    <w:p w14:paraId="6220AA16" w14:textId="77777777" w:rsidR="004D241E" w:rsidRDefault="004D241E" w:rsidP="00BD7FFD">
      <w:pPr>
        <w:pStyle w:val="ULBody"/>
        <w:numPr>
          <w:ilvl w:val="0"/>
          <w:numId w:val="0"/>
        </w:numPr>
        <w:ind w:left="454" w:hanging="454"/>
      </w:pPr>
    </w:p>
    <w:p w14:paraId="3EE79DF5" w14:textId="77777777" w:rsidR="001B6821" w:rsidRDefault="001B6821" w:rsidP="00BD7FFD">
      <w:pPr>
        <w:pStyle w:val="ULBody"/>
        <w:numPr>
          <w:ilvl w:val="0"/>
          <w:numId w:val="0"/>
        </w:numPr>
        <w:ind w:left="454" w:hanging="454"/>
      </w:pPr>
    </w:p>
    <w:p w14:paraId="5F4C3691" w14:textId="77777777" w:rsidR="006575A7" w:rsidRDefault="006575A7" w:rsidP="006575A7">
      <w:pPr>
        <w:ind w:left="0" w:firstLine="0"/>
        <w:rPr>
          <w:b/>
        </w:rPr>
      </w:pPr>
    </w:p>
    <w:p w14:paraId="5559406B" w14:textId="77777777" w:rsidR="004D241E" w:rsidRDefault="004D241E" w:rsidP="006575A7">
      <w:pPr>
        <w:ind w:left="0" w:firstLine="0"/>
        <w:rPr>
          <w:b/>
        </w:rPr>
      </w:pPr>
    </w:p>
    <w:p w14:paraId="6942A6B9" w14:textId="77777777" w:rsidR="004D241E" w:rsidRDefault="004D241E" w:rsidP="006575A7">
      <w:pPr>
        <w:ind w:left="0" w:firstLine="0"/>
        <w:rPr>
          <w:b/>
        </w:rPr>
      </w:pPr>
    </w:p>
    <w:p w14:paraId="33BF6CAD" w14:textId="77777777" w:rsidR="004D241E" w:rsidRDefault="004D241E" w:rsidP="006575A7">
      <w:pPr>
        <w:ind w:left="0" w:firstLine="0"/>
        <w:rPr>
          <w:b/>
        </w:rPr>
      </w:pPr>
    </w:p>
    <w:p w14:paraId="1E27BB1F" w14:textId="77777777" w:rsidR="005D0A04" w:rsidRDefault="005D0A04" w:rsidP="006575A7">
      <w:pPr>
        <w:ind w:left="0" w:firstLine="0"/>
        <w:rPr>
          <w:b/>
        </w:rPr>
      </w:pPr>
    </w:p>
    <w:p w14:paraId="0CACB97B" w14:textId="77777777" w:rsidR="005D0A04" w:rsidRDefault="005D0A04" w:rsidP="006575A7">
      <w:pPr>
        <w:ind w:left="0" w:firstLine="0"/>
        <w:rPr>
          <w:b/>
        </w:rPr>
      </w:pPr>
    </w:p>
    <w:p w14:paraId="166C311B" w14:textId="75425466" w:rsidR="001B6821" w:rsidRDefault="001B6821" w:rsidP="006575A7">
      <w:pPr>
        <w:ind w:left="0" w:firstLine="0"/>
        <w:rPr>
          <w:rFonts w:asciiTheme="minorHAnsi" w:hAnsiTheme="minorHAnsi"/>
          <w:b/>
        </w:rPr>
      </w:pPr>
      <w:r>
        <w:rPr>
          <w:b/>
        </w:rPr>
        <w:t>APPENDIX 1 –FURTHER INFORMATION</w:t>
      </w:r>
    </w:p>
    <w:p w14:paraId="4FA49F8A" w14:textId="77777777" w:rsidR="001B6821" w:rsidRDefault="001B6821" w:rsidP="001B6821">
      <w:pPr>
        <w:pStyle w:val="NoSpacing"/>
        <w:jc w:val="both"/>
      </w:pPr>
      <w:r>
        <w:t xml:space="preserve">All staff should be aware of indicators of abuse and neglect, as well as specific safeguarding issues such as child criminal exploitation and child sexual exploitation.   Staff should always be vigilant, and if unsure, should </w:t>
      </w:r>
      <w:r>
        <w:rPr>
          <w:b/>
        </w:rPr>
        <w:t xml:space="preserve">always </w:t>
      </w:r>
      <w:r>
        <w:t>speak to the DSL or DDSL.</w:t>
      </w:r>
    </w:p>
    <w:p w14:paraId="79895CF4" w14:textId="77777777" w:rsidR="001B6821" w:rsidRDefault="001B6821" w:rsidP="001B6821">
      <w:pPr>
        <w:pStyle w:val="NoSpacing"/>
        <w:jc w:val="both"/>
        <w:rPr>
          <w:b/>
        </w:rPr>
      </w:pPr>
    </w:p>
    <w:p w14:paraId="25BFE518" w14:textId="77777777" w:rsidR="001B6821" w:rsidRDefault="001B6821" w:rsidP="001B6821">
      <w:pPr>
        <w:pStyle w:val="NoSpacing"/>
        <w:jc w:val="both"/>
      </w:pPr>
      <w:r>
        <w:t xml:space="preserve">All school staff should be aware that abuse, neglect and safeguarding issues are rarely standalone events that can be covered by one definition or label. They can occur from within or outside families, in or out of school, from other children within peer groups or the wider community and/or online. In most cases, multiple issues will overlap with one another and children can therefore be vulnerable to multiple threats.  </w:t>
      </w:r>
    </w:p>
    <w:p w14:paraId="4DC48549" w14:textId="77777777" w:rsidR="001B6821" w:rsidRDefault="001B6821" w:rsidP="001B6821">
      <w:pPr>
        <w:pStyle w:val="NoSpacing"/>
        <w:jc w:val="both"/>
      </w:pPr>
    </w:p>
    <w:p w14:paraId="073A2ADF" w14:textId="77777777" w:rsidR="001B6821" w:rsidRDefault="001B6821" w:rsidP="001B6821">
      <w:pPr>
        <w:pStyle w:val="Default"/>
        <w:jc w:val="both"/>
        <w:rPr>
          <w:rFonts w:asciiTheme="minorHAnsi" w:hAnsiTheme="minorHAnsi"/>
          <w:sz w:val="22"/>
          <w:szCs w:val="22"/>
        </w:rPr>
      </w:pPr>
      <w:r>
        <w:rPr>
          <w:rFonts w:asciiTheme="minorHAnsi" w:hAnsiTheme="minorHAnsi"/>
          <w:sz w:val="22"/>
          <w:szCs w:val="22"/>
        </w:rPr>
        <w:t>All staff should be aware that behaviours linked to drug taking and/or alcohol misuse, deliberately missing education and consensual and non-consensual sharing of nudes and semi-nudes images and/or videos can be signs that children are at risk.</w:t>
      </w:r>
    </w:p>
    <w:p w14:paraId="5D8B6F52" w14:textId="77777777" w:rsidR="001B6821" w:rsidRDefault="001B6821" w:rsidP="001B6821">
      <w:pPr>
        <w:pStyle w:val="NoSpacing"/>
        <w:jc w:val="both"/>
      </w:pPr>
    </w:p>
    <w:p w14:paraId="493A937A" w14:textId="77777777" w:rsidR="001B6821" w:rsidRDefault="001B6821" w:rsidP="001B6821">
      <w:pPr>
        <w:pStyle w:val="NoSpacing"/>
        <w:jc w:val="both"/>
      </w:pPr>
      <w:r>
        <w:rPr>
          <w:b/>
        </w:rPr>
        <w:t>Physical abuse:</w:t>
      </w:r>
      <w: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7387E5E" w14:textId="77777777" w:rsidR="001B6821" w:rsidRDefault="001B6821" w:rsidP="001B6821">
      <w:pPr>
        <w:pStyle w:val="NoSpacing"/>
        <w:jc w:val="both"/>
      </w:pPr>
    </w:p>
    <w:p w14:paraId="7D54CE30" w14:textId="77777777" w:rsidR="001B6821" w:rsidRDefault="001B6821" w:rsidP="001B6821">
      <w:pPr>
        <w:pStyle w:val="NoSpacing"/>
        <w:jc w:val="both"/>
      </w:pPr>
      <w:r>
        <w:rPr>
          <w:b/>
        </w:rPr>
        <w:t>Emotional abuse:</w:t>
      </w:r>
      <w: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r>
        <w:rPr>
          <w:rFonts w:cs="Arial"/>
        </w:rPr>
        <w:t>Staff are referred to DfE guidance Sexual Violence and Sexual Harassment for further information.</w:t>
      </w:r>
    </w:p>
    <w:p w14:paraId="3976F2CF" w14:textId="77777777" w:rsidR="001B6821" w:rsidRDefault="001B6821" w:rsidP="001B6821">
      <w:pPr>
        <w:pStyle w:val="Default"/>
      </w:pPr>
    </w:p>
    <w:p w14:paraId="234DD448" w14:textId="77777777" w:rsidR="001B6821" w:rsidRDefault="001B6821" w:rsidP="00CA0E21">
      <w:pPr>
        <w:pStyle w:val="Default"/>
        <w:spacing w:line="276" w:lineRule="auto"/>
        <w:jc w:val="both"/>
        <w:rPr>
          <w:rFonts w:asciiTheme="minorHAnsi" w:hAnsiTheme="minorHAnsi"/>
          <w:sz w:val="22"/>
          <w:szCs w:val="22"/>
        </w:rPr>
      </w:pPr>
      <w:r>
        <w:rPr>
          <w:rFonts w:asciiTheme="minorHAnsi" w:hAnsiTheme="minorHAnsi"/>
          <w:b/>
          <w:bCs/>
          <w:sz w:val="22"/>
          <w:szCs w:val="22"/>
        </w:rPr>
        <w:t>Sexual abuse</w:t>
      </w:r>
      <w:r>
        <w:rPr>
          <w:rFonts w:asciiTheme="minorHAnsi" w:hAnsi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(also known as child-on-child abuse) is a specific safeguarding issue in education and </w:t>
      </w:r>
      <w:r>
        <w:rPr>
          <w:rFonts w:asciiTheme="minorHAnsi" w:hAnsiTheme="minorHAnsi"/>
          <w:b/>
          <w:sz w:val="22"/>
          <w:szCs w:val="22"/>
        </w:rPr>
        <w:t xml:space="preserve">all </w:t>
      </w:r>
      <w:r>
        <w:rPr>
          <w:rFonts w:asciiTheme="minorHAnsi" w:hAnsiTheme="minorHAnsi"/>
          <w:sz w:val="22"/>
          <w:szCs w:val="22"/>
        </w:rPr>
        <w:t xml:space="preserve">staff should be aware of it and of their school’s policy and procedures for dealing with it. </w:t>
      </w:r>
    </w:p>
    <w:p w14:paraId="7BD582E7" w14:textId="77777777" w:rsidR="001B6821" w:rsidRDefault="001B6821" w:rsidP="001B6821">
      <w:pPr>
        <w:pStyle w:val="NoSpacing"/>
        <w:jc w:val="both"/>
        <w:rPr>
          <w:b/>
        </w:rPr>
      </w:pPr>
      <w:r>
        <w:rPr>
          <w:b/>
        </w:rPr>
        <w:t xml:space="preserve"> </w:t>
      </w:r>
    </w:p>
    <w:p w14:paraId="490BD353" w14:textId="77777777" w:rsidR="001B6821" w:rsidRDefault="001B6821" w:rsidP="00CA0E21">
      <w:pPr>
        <w:pStyle w:val="NoSpacing"/>
        <w:spacing w:line="276" w:lineRule="auto"/>
        <w:jc w:val="both"/>
      </w:pPr>
      <w:r>
        <w:rPr>
          <w:b/>
        </w:rPr>
        <w:lastRenderedPageBreak/>
        <w:t>Neglect</w:t>
      </w:r>
      <w: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65B6F749" w14:textId="77777777" w:rsidR="001B6821" w:rsidRDefault="001B6821" w:rsidP="001B6821">
      <w:pPr>
        <w:pStyle w:val="NoSpacing"/>
        <w:jc w:val="both"/>
      </w:pPr>
    </w:p>
    <w:p w14:paraId="7BB2C486" w14:textId="77777777" w:rsidR="002E5520" w:rsidRDefault="001B6821" w:rsidP="002E5520">
      <w:pPr>
        <w:ind w:left="737"/>
        <w:rPr>
          <w:rFonts w:cs="Arial"/>
          <w:b/>
        </w:rPr>
      </w:pPr>
      <w:r>
        <w:rPr>
          <w:rFonts w:cs="Arial"/>
          <w:b/>
        </w:rPr>
        <w:t xml:space="preserve">Specific safeguarding issues: </w:t>
      </w:r>
    </w:p>
    <w:p w14:paraId="37398715" w14:textId="482983D1" w:rsidR="001B6821" w:rsidRDefault="001B6821" w:rsidP="002E5520">
      <w:pPr>
        <w:ind w:left="0" w:firstLine="0"/>
        <w:rPr>
          <w:rFonts w:cs="Arial"/>
          <w:b/>
        </w:rPr>
      </w:pPr>
      <w:r>
        <w:rPr>
          <w:rFonts w:cs="Arial"/>
        </w:rPr>
        <w:t>behaviours linked to drug taking, alcohol abuse, truanting and sexting</w:t>
      </w:r>
      <w:r w:rsidR="002E5520">
        <w:rPr>
          <w:rFonts w:cs="Arial"/>
        </w:rPr>
        <w:t xml:space="preserve"> </w:t>
      </w:r>
      <w:r>
        <w:rPr>
          <w:rFonts w:cs="Arial"/>
        </w:rPr>
        <w:t>put children in danger.</w:t>
      </w:r>
      <w:r w:rsidR="00A37C9F">
        <w:rPr>
          <w:rFonts w:cs="Arial"/>
        </w:rPr>
        <w:t xml:space="preserve"> </w:t>
      </w:r>
      <w:r>
        <w:rPr>
          <w:rFonts w:cs="Arial"/>
        </w:rPr>
        <w:t>Safeguarding issues can also manifest themselves via child-on-child abuse, such as bullying (including cyberbullying), gender-based violence/sexual assaults and sexting. Safeguarding issues can also be linked to, for example, children missing education; child sexual exploitation; domestic abuse; fabricated or induced illness; faith abuse; female genital mutilation; forced marriage; gangs and youth violence; gender-based violence / violence against women and girls; hate; mental health; preventing radicalisation; relationship abuse; sexting; and trafficking.</w:t>
      </w:r>
    </w:p>
    <w:p w14:paraId="3500091F" w14:textId="77777777" w:rsidR="001B6821" w:rsidRDefault="001B6821" w:rsidP="00CA0E21">
      <w:pPr>
        <w:pStyle w:val="Default"/>
        <w:spacing w:line="276" w:lineRule="auto"/>
        <w:jc w:val="both"/>
        <w:rPr>
          <w:rFonts w:asciiTheme="minorHAnsi" w:hAnsiTheme="minorHAnsi"/>
          <w:b/>
          <w:bCs/>
          <w:sz w:val="22"/>
          <w:szCs w:val="22"/>
        </w:rPr>
      </w:pPr>
      <w:r>
        <w:rPr>
          <w:rFonts w:asciiTheme="minorHAnsi" w:hAnsiTheme="minorHAnsi"/>
          <w:b/>
          <w:bCs/>
          <w:sz w:val="22"/>
          <w:szCs w:val="22"/>
        </w:rPr>
        <w:t xml:space="preserve">Child Criminal Exploitation (CCE) and Child Sexual Exploitations </w:t>
      </w:r>
      <w:r>
        <w:rPr>
          <w:rFonts w:asciiTheme="minorHAnsi" w:hAnsiTheme="minorHAnsi"/>
          <w:sz w:val="22"/>
          <w:szCs w:val="22"/>
        </w:rPr>
        <w:t>are forms of abuse and both occur where an individual or group takes advantage of an imbalance in power to coerce, manipulate or deceive a child into sexual or criminal activity. Whilst age may be the most obvious, this power</w:t>
      </w:r>
    </w:p>
    <w:p w14:paraId="5D6AB198" w14:textId="77777777" w:rsidR="001B6821" w:rsidRDefault="001B6821" w:rsidP="00CA0E21">
      <w:pPr>
        <w:pStyle w:val="Default"/>
        <w:spacing w:line="276" w:lineRule="auto"/>
        <w:jc w:val="both"/>
        <w:rPr>
          <w:rFonts w:asciiTheme="minorHAnsi" w:hAnsiTheme="minorHAnsi"/>
          <w:sz w:val="22"/>
          <w:szCs w:val="22"/>
        </w:rPr>
      </w:pPr>
      <w:r>
        <w:rPr>
          <w:rFonts w:asciiTheme="minorHAnsi" w:hAnsiTheme="minorHAnsi"/>
          <w:sz w:val="22"/>
          <w:szCs w:val="22"/>
        </w:rPr>
        <w:t xml:space="preserve">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CSE and CCE can affect children, both male and female, and can include children who have been moved (commonly referred to as trafficking) for the purpose of exploitation.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612BEB0F" w14:textId="77777777" w:rsidR="001B6821" w:rsidRDefault="001B6821" w:rsidP="001B6821">
      <w:pPr>
        <w:pStyle w:val="Default"/>
        <w:jc w:val="both"/>
        <w:rPr>
          <w:rFonts w:asciiTheme="minorHAnsi" w:hAnsiTheme="minorHAnsi"/>
          <w:sz w:val="22"/>
          <w:szCs w:val="22"/>
        </w:rPr>
      </w:pPr>
    </w:p>
    <w:p w14:paraId="6CE58C4B" w14:textId="77777777" w:rsidR="001B6821" w:rsidRDefault="001B6821" w:rsidP="001B6821">
      <w:pPr>
        <w:pStyle w:val="Default"/>
        <w:jc w:val="both"/>
        <w:rPr>
          <w:rFonts w:asciiTheme="minorHAnsi" w:hAnsiTheme="minorHAnsi"/>
          <w:sz w:val="22"/>
          <w:szCs w:val="22"/>
        </w:rPr>
      </w:pPr>
      <w:r>
        <w:rPr>
          <w:rFonts w:asciiTheme="minorHAnsi" w:hAnsiTheme="minorHAnsi"/>
          <w:sz w:val="22"/>
          <w:szCs w:val="22"/>
        </w:rPr>
        <w:t xml:space="preserve">More information can be found at:  </w:t>
      </w:r>
    </w:p>
    <w:p w14:paraId="3D43FE06" w14:textId="77777777" w:rsidR="001B6821" w:rsidRDefault="001B6821" w:rsidP="001B6821">
      <w:pPr>
        <w:pStyle w:val="Default"/>
        <w:jc w:val="both"/>
        <w:rPr>
          <w:rFonts w:asciiTheme="minorHAnsi" w:hAnsiTheme="minorHAnsi"/>
          <w:sz w:val="22"/>
          <w:szCs w:val="22"/>
        </w:rPr>
      </w:pPr>
    </w:p>
    <w:p w14:paraId="747511DB" w14:textId="77777777" w:rsidR="001B6821" w:rsidRDefault="001B6821" w:rsidP="001B6821">
      <w:pPr>
        <w:pStyle w:val="Default"/>
        <w:jc w:val="both"/>
        <w:rPr>
          <w:rFonts w:asciiTheme="minorHAnsi" w:hAnsiTheme="minorHAnsi"/>
          <w:sz w:val="22"/>
          <w:szCs w:val="22"/>
        </w:rPr>
      </w:pPr>
      <w:hyperlink r:id="rId20" w:history="1">
        <w:r>
          <w:rPr>
            <w:rStyle w:val="Hyperlink"/>
            <w:rFonts w:asciiTheme="minorHAnsi" w:hAnsiTheme="minorHAnsi"/>
            <w:sz w:val="22"/>
            <w:szCs w:val="22"/>
          </w:rPr>
          <w:t xml:space="preserve">Multi-agency practice principles for responding to child exploitation and extra-familial harm </w:t>
        </w:r>
      </w:hyperlink>
    </w:p>
    <w:p w14:paraId="4A3AEB0E" w14:textId="77777777" w:rsidR="001B6821" w:rsidRDefault="001B6821" w:rsidP="001B6821">
      <w:pPr>
        <w:pStyle w:val="Default"/>
        <w:jc w:val="both"/>
        <w:rPr>
          <w:rFonts w:asciiTheme="minorHAnsi" w:hAnsiTheme="minorHAnsi"/>
          <w:sz w:val="22"/>
          <w:szCs w:val="22"/>
        </w:rPr>
      </w:pPr>
    </w:p>
    <w:p w14:paraId="1BAF2815" w14:textId="7B59FFA4" w:rsidR="001B6821" w:rsidRDefault="001B6821" w:rsidP="00CA0E21">
      <w:pPr>
        <w:pStyle w:val="Default"/>
        <w:jc w:val="both"/>
        <w:rPr>
          <w:rFonts w:asciiTheme="minorHAnsi" w:hAnsiTheme="minorHAnsi" w:cstheme="minorHAnsi"/>
          <w:sz w:val="22"/>
          <w:szCs w:val="22"/>
        </w:rPr>
      </w:pPr>
      <w:r>
        <w:rPr>
          <w:rFonts w:asciiTheme="minorHAnsi" w:hAnsiTheme="minorHAnsi" w:cstheme="minorHAnsi"/>
          <w:sz w:val="22"/>
          <w:szCs w:val="22"/>
        </w:rPr>
        <w:t>Non-statutory guidance for local areas, developed by the Tackling Child Exploitation (TCE) Support Programme, funded by the Department for Education and supported by the Home Office, the Department for Health and Social Care and the Ministry of Justice</w:t>
      </w:r>
    </w:p>
    <w:p w14:paraId="1880DD8B" w14:textId="77777777" w:rsidR="00CA0E21" w:rsidRPr="00CA0E21" w:rsidRDefault="00CA0E21" w:rsidP="00CA0E21">
      <w:pPr>
        <w:pStyle w:val="Default"/>
        <w:jc w:val="both"/>
        <w:rPr>
          <w:rFonts w:asciiTheme="minorHAnsi" w:hAnsiTheme="minorHAnsi" w:cstheme="minorHAnsi"/>
          <w:sz w:val="22"/>
          <w:szCs w:val="22"/>
        </w:rPr>
      </w:pPr>
    </w:p>
    <w:p w14:paraId="29A17EDA" w14:textId="77777777" w:rsidR="001B6821" w:rsidRDefault="001B6821" w:rsidP="002E5520">
      <w:pPr>
        <w:ind w:left="0" w:firstLine="0"/>
        <w:rPr>
          <w:rFonts w:cstheme="minorBidi"/>
        </w:rPr>
      </w:pPr>
      <w:r>
        <w:rPr>
          <w:rFonts w:cs="Arial"/>
          <w:b/>
        </w:rPr>
        <w:t xml:space="preserve">Child Criminal Exploitation (CCE) </w:t>
      </w:r>
      <w: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38C4724" w14:textId="77777777" w:rsidR="001B6821" w:rsidRDefault="001B6821" w:rsidP="002E5520">
      <w:pPr>
        <w:ind w:left="0" w:firstLine="0"/>
      </w:pPr>
      <w: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791F0AB" w14:textId="77777777" w:rsidR="001B6821" w:rsidRDefault="001B6821" w:rsidP="002E5520">
      <w:pPr>
        <w:ind w:left="0" w:firstLine="0"/>
        <w:rPr>
          <w:rFonts w:cs="Arial"/>
        </w:rPr>
      </w:pPr>
      <w: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4CA99A1" w14:textId="77777777" w:rsidR="001B6821" w:rsidRDefault="001B6821" w:rsidP="007A5CB4">
      <w:pPr>
        <w:ind w:left="0" w:firstLine="0"/>
        <w:rPr>
          <w:rFonts w:cstheme="minorBidi"/>
        </w:rPr>
      </w:pPr>
      <w:r>
        <w:rPr>
          <w:rFonts w:cs="Arial"/>
          <w:b/>
        </w:rPr>
        <w:t>Child Sexual Exploitation (CSE):</w:t>
      </w:r>
      <w:r>
        <w:rPr>
          <w:rFonts w:cs="Arial"/>
        </w:rPr>
        <w:t xml:space="preserve"> CSE is a form of sexual abuse.  </w:t>
      </w:r>
      <w: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w:t>
      </w:r>
    </w:p>
    <w:p w14:paraId="3C6B51DB" w14:textId="1608CD91" w:rsidR="004D241E" w:rsidRDefault="001B6821" w:rsidP="007A5CB4">
      <w:pPr>
        <w:ind w:left="0" w:firstLine="0"/>
      </w:pPr>
      <w:r>
        <w:t xml:space="preserve">CSE can affect any child or young person (male or female) under the age of 18 years, including 16 and 17 year olds who can legally consent to have sex; can still be abuse even if the sexual activity appears consensual; can include both contact (penetrative e.g. rape and oral sex and non-penetrative acts such as masturbation, kissing, rubbing, and touching outside clothing) and non-contact sexual activity (such as involving children in the production of sexual images, forcing children to look at sexual images or watch sexual activities, encouraging children to behave in sexually inappropriate ways or grooming a child in preparation for abuse including via the internet.  It can take place in person or via technology, or a combination of both; can involve force and/or enticement-based methods of compliance and may, or may not, be accompanied by violence or threats of violence; may occur without the child or young person’s immediate knowledge (e.g. through others copying videos or images they have created and posted on social media); can be perpetrated by individuals or groups, males or females, and children or adults. </w:t>
      </w:r>
    </w:p>
    <w:p w14:paraId="0D0270DC" w14:textId="77777777" w:rsidR="001B6821" w:rsidRDefault="001B6821" w:rsidP="007A5CB4">
      <w:pPr>
        <w:ind w:left="0" w:firstLine="0"/>
        <w:rPr>
          <w:rFonts w:cs="Arial"/>
        </w:rPr>
      </w:pPr>
      <w:r>
        <w:t xml:space="preserve">The abuse can be a one-off occurrence or a series of incidents over time and range from opportunistic to complex organised abuse; and 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r>
        <w:rPr>
          <w:rFonts w:cs="Arial"/>
        </w:rPr>
        <w:t>Some of the following signs may be indicators of sexual exploitation:</w:t>
      </w:r>
    </w:p>
    <w:p w14:paraId="31B07134"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appear with unexplained gifts or new possessions;</w:t>
      </w:r>
    </w:p>
    <w:p w14:paraId="58F3A417"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associate with other young people involved in exploitation;</w:t>
      </w:r>
    </w:p>
    <w:p w14:paraId="15EAFC25"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have older boyfriends or girlfriends;</w:t>
      </w:r>
    </w:p>
    <w:p w14:paraId="72D7DF98"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suffer from sexually transmitted infections or become pregnant;</w:t>
      </w:r>
    </w:p>
    <w:p w14:paraId="5EA9C759"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lastRenderedPageBreak/>
        <w:t>Children who suffer from changes in emotional well-being;</w:t>
      </w:r>
    </w:p>
    <w:p w14:paraId="3251885C"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misuse drugs and alcohol;</w:t>
      </w:r>
    </w:p>
    <w:p w14:paraId="7CE901E4"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go missing for periods of time or regularly come home late; and</w:t>
      </w:r>
    </w:p>
    <w:p w14:paraId="11FA8B2E" w14:textId="77777777" w:rsidR="001B6821" w:rsidRDefault="001B6821" w:rsidP="002C71A9">
      <w:pPr>
        <w:pStyle w:val="ListParagraph"/>
        <w:numPr>
          <w:ilvl w:val="0"/>
          <w:numId w:val="7"/>
        </w:numPr>
        <w:spacing w:after="0" w:line="240" w:lineRule="auto"/>
        <w:contextualSpacing w:val="0"/>
        <w:jc w:val="both"/>
        <w:rPr>
          <w:rFonts w:cs="Arial"/>
        </w:rPr>
      </w:pPr>
      <w:r>
        <w:rPr>
          <w:rFonts w:cs="Arial"/>
        </w:rPr>
        <w:t>Children who regularly miss school or education or do not take part in education.</w:t>
      </w:r>
    </w:p>
    <w:p w14:paraId="61BBB629" w14:textId="354EBA6E" w:rsidR="001B6821" w:rsidRDefault="001B6821" w:rsidP="007A5CB4">
      <w:pPr>
        <w:pStyle w:val="Default"/>
        <w:spacing w:line="276" w:lineRule="auto"/>
        <w:jc w:val="both"/>
        <w:rPr>
          <w:rFonts w:asciiTheme="minorHAnsi" w:hAnsiTheme="minorHAnsi"/>
          <w:sz w:val="22"/>
          <w:szCs w:val="22"/>
        </w:rPr>
      </w:pPr>
      <w:r>
        <w:rPr>
          <w:rFonts w:asciiTheme="minorHAnsi" w:hAnsiTheme="minorHAnsi"/>
          <w:b/>
          <w:color w:val="auto"/>
          <w:sz w:val="22"/>
          <w:szCs w:val="22"/>
        </w:rPr>
        <w:br/>
      </w:r>
      <w:r>
        <w:rPr>
          <w:rFonts w:asciiTheme="minorHAnsi" w:hAnsiTheme="minorHAnsi"/>
          <w:sz w:val="22"/>
          <w:szCs w:val="22"/>
        </w:rPr>
        <w:t xml:space="preserve">CSE is a geographically widespread form of harm that is a typical </w:t>
      </w:r>
      <w:r>
        <w:rPr>
          <w:rFonts w:asciiTheme="minorHAnsi" w:hAnsiTheme="minorHAnsi"/>
          <w:b/>
          <w:sz w:val="22"/>
          <w:szCs w:val="22"/>
        </w:rPr>
        <w:t xml:space="preserve">feature of county lines </w:t>
      </w:r>
      <w:r>
        <w:rPr>
          <w:rFonts w:asciiTheme="minorHAnsi" w:hAnsiTheme="minorHAnsi"/>
          <w:sz w:val="22"/>
          <w:szCs w:val="22"/>
        </w:rPr>
        <w:t xml:space="preserve">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drugs trafficking. The DSL or DDSL will consider a referral to the National Referral Mechanism as soon as possible if there are county line concerns, such as a child being a potential victim of modern slavery or human trafficking. </w:t>
      </w:r>
    </w:p>
    <w:p w14:paraId="79483AED" w14:textId="77777777" w:rsidR="001B6821" w:rsidRDefault="001B6821" w:rsidP="001B6821">
      <w:pPr>
        <w:pStyle w:val="Default"/>
        <w:jc w:val="both"/>
        <w:rPr>
          <w:rFonts w:asciiTheme="minorHAnsi" w:hAnsiTheme="minorHAnsi"/>
          <w:sz w:val="22"/>
          <w:szCs w:val="22"/>
        </w:rPr>
      </w:pPr>
    </w:p>
    <w:p w14:paraId="630995D9" w14:textId="77777777" w:rsidR="001B6821" w:rsidRDefault="001B6821" w:rsidP="007A5CB4">
      <w:pPr>
        <w:pStyle w:val="Default"/>
        <w:spacing w:line="276" w:lineRule="auto"/>
        <w:jc w:val="both"/>
        <w:rPr>
          <w:rFonts w:asciiTheme="minorHAnsi" w:hAnsiTheme="minorHAnsi"/>
          <w:sz w:val="22"/>
          <w:szCs w:val="22"/>
        </w:rPr>
      </w:pPr>
      <w:r>
        <w:rPr>
          <w:rFonts w:asciiTheme="minorHAnsi" w:hAnsiTheme="minorHAnsi"/>
          <w:sz w:val="22"/>
          <w:szCs w:val="22"/>
        </w:rPr>
        <w:t xml:space="preserve">All staff should be aware of indicators, which may signal that children are at risk from, or are involved with </w:t>
      </w:r>
      <w:r>
        <w:rPr>
          <w:rFonts w:asciiTheme="minorHAnsi" w:hAnsiTheme="minorHAnsi"/>
          <w:b/>
          <w:bCs/>
          <w:sz w:val="22"/>
          <w:szCs w:val="22"/>
        </w:rPr>
        <w:t>serious violent crime</w:t>
      </w:r>
      <w:r>
        <w:rPr>
          <w:rFonts w:asciiTheme="minorHAnsi" w:hAnsiTheme="minorHAnsi"/>
          <w:sz w:val="22"/>
          <w:szCs w:val="22"/>
        </w:rPr>
        <w:t>.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1C69A80" w14:textId="77777777" w:rsidR="001B6821" w:rsidRDefault="001B6821" w:rsidP="001B6821">
      <w:pPr>
        <w:pStyle w:val="Default"/>
        <w:jc w:val="both"/>
        <w:rPr>
          <w:rFonts w:asciiTheme="minorHAnsi" w:hAnsiTheme="minorHAnsi"/>
          <w:sz w:val="22"/>
          <w:szCs w:val="22"/>
        </w:rPr>
      </w:pPr>
    </w:p>
    <w:p w14:paraId="1ABCDBC8" w14:textId="5E026F78" w:rsidR="001B6821" w:rsidRDefault="001B6821" w:rsidP="007A5CB4">
      <w:pPr>
        <w:pStyle w:val="Default"/>
        <w:jc w:val="both"/>
        <w:rPr>
          <w:rFonts w:asciiTheme="minorHAnsi" w:hAnsiTheme="minorHAnsi"/>
          <w:sz w:val="22"/>
          <w:szCs w:val="22"/>
        </w:rPr>
      </w:pPr>
      <w:r>
        <w:rPr>
          <w:rFonts w:asciiTheme="minorHAnsi" w:hAnsiTheme="minorHAnsi"/>
          <w:sz w:val="22"/>
          <w:szCs w:val="22"/>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w:t>
      </w:r>
    </w:p>
    <w:p w14:paraId="78435F8B" w14:textId="77777777" w:rsidR="007A5CB4" w:rsidRPr="007A5CB4" w:rsidRDefault="007A5CB4" w:rsidP="007A5CB4">
      <w:pPr>
        <w:pStyle w:val="Default"/>
        <w:jc w:val="both"/>
        <w:rPr>
          <w:rFonts w:asciiTheme="minorHAnsi" w:hAnsiTheme="minorHAnsi"/>
          <w:sz w:val="22"/>
          <w:szCs w:val="22"/>
        </w:rPr>
      </w:pPr>
    </w:p>
    <w:p w14:paraId="5A48598D" w14:textId="77777777" w:rsidR="001B6821" w:rsidRDefault="001B6821" w:rsidP="007A5CB4">
      <w:pPr>
        <w:spacing w:line="276" w:lineRule="auto"/>
        <w:ind w:left="0" w:firstLine="0"/>
      </w:pPr>
      <w:r>
        <w:t>If staff have a concern about a child or a child makes a report to a member of staff, staff should follow the referral process in this policy. If staff are in any doubt about what to do, they should speak to the DSL or DDSL.</w:t>
      </w:r>
    </w:p>
    <w:p w14:paraId="383D042E" w14:textId="77777777" w:rsidR="001B6821" w:rsidRDefault="001B6821" w:rsidP="007A5CB4">
      <w:pPr>
        <w:autoSpaceDE w:val="0"/>
        <w:autoSpaceDN w:val="0"/>
        <w:adjustRightInd w:val="0"/>
        <w:spacing w:after="0" w:line="276" w:lineRule="auto"/>
        <w:ind w:left="0" w:firstLine="0"/>
        <w:rPr>
          <w:rFonts w:cstheme="minorHAnsi"/>
          <w:b/>
          <w:bCs/>
          <w:color w:val="000000"/>
        </w:rPr>
      </w:pPr>
      <w:r>
        <w:rPr>
          <w:rFonts w:cstheme="minorHAnsi"/>
          <w:b/>
          <w:bCs/>
          <w:color w:val="000000"/>
        </w:rPr>
        <w:t xml:space="preserve">County lines </w:t>
      </w:r>
    </w:p>
    <w:p w14:paraId="0D6CD345" w14:textId="59289F54" w:rsidR="001B6821" w:rsidRDefault="001B6821" w:rsidP="007A5CB4">
      <w:pPr>
        <w:autoSpaceDE w:val="0"/>
        <w:autoSpaceDN w:val="0"/>
        <w:adjustRightInd w:val="0"/>
        <w:spacing w:after="0" w:line="276" w:lineRule="auto"/>
        <w:ind w:left="0" w:firstLine="0"/>
        <w:rPr>
          <w:rFonts w:cstheme="minorHAnsi"/>
          <w:color w:val="000000"/>
        </w:rPr>
      </w:pPr>
      <w:r>
        <w:rPr>
          <w:rFonts w:cstheme="minorHAnsi"/>
          <w:color w:val="000000"/>
        </w:rPr>
        <w:t>County lines is a term used to describe gangs and organised criminal networks involved</w:t>
      </w:r>
      <w:r w:rsidR="007A5CB4">
        <w:rPr>
          <w:rFonts w:cstheme="minorHAnsi"/>
          <w:color w:val="000000"/>
        </w:rPr>
        <w:t xml:space="preserve"> </w:t>
      </w:r>
      <w:r>
        <w:rPr>
          <w:rFonts w:cstheme="minorHAnsi"/>
          <w:color w:val="000000"/>
        </w:rPr>
        <w:t xml:space="preserve">in exporting illegal drugs (primarily crack cocaine and heroin) into one or more importing areas [within the UK], using dedicated mobile phone lines or other form of “deal line”. </w:t>
      </w:r>
    </w:p>
    <w:p w14:paraId="22F1C780" w14:textId="77777777" w:rsidR="001B6821" w:rsidRDefault="001B6821" w:rsidP="007A5CB4">
      <w:pPr>
        <w:autoSpaceDE w:val="0"/>
        <w:autoSpaceDN w:val="0"/>
        <w:adjustRightInd w:val="0"/>
        <w:spacing w:after="0" w:line="276" w:lineRule="auto"/>
        <w:rPr>
          <w:rFonts w:cstheme="minorHAnsi"/>
          <w:color w:val="000000"/>
        </w:rPr>
      </w:pPr>
    </w:p>
    <w:p w14:paraId="307F2D47" w14:textId="77777777" w:rsidR="001B6821" w:rsidRDefault="001B6821" w:rsidP="007A5CB4">
      <w:pPr>
        <w:autoSpaceDE w:val="0"/>
        <w:autoSpaceDN w:val="0"/>
        <w:adjustRightInd w:val="0"/>
        <w:spacing w:after="0" w:line="276" w:lineRule="auto"/>
        <w:ind w:left="0" w:firstLine="0"/>
        <w:rPr>
          <w:rFonts w:cstheme="minorHAnsi"/>
          <w:color w:val="000000"/>
        </w:rPr>
      </w:pPr>
      <w:r>
        <w:rPr>
          <w:rFonts w:cstheme="minorHAnsi"/>
          <w:color w:val="000000"/>
        </w:rP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(mainstream and special), further and higher educational institutions, pupil referral units,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19F8C3FA" w14:textId="77777777" w:rsidR="001B6821" w:rsidRDefault="001B6821" w:rsidP="007A5CB4">
      <w:pPr>
        <w:autoSpaceDE w:val="0"/>
        <w:autoSpaceDN w:val="0"/>
        <w:adjustRightInd w:val="0"/>
        <w:spacing w:after="0" w:line="276" w:lineRule="auto"/>
        <w:rPr>
          <w:rFonts w:cstheme="minorHAnsi"/>
          <w:color w:val="000000"/>
        </w:rPr>
      </w:pPr>
    </w:p>
    <w:p w14:paraId="778316B9" w14:textId="77777777" w:rsidR="001B6821" w:rsidRDefault="001B6821" w:rsidP="007A5CB4">
      <w:pPr>
        <w:spacing w:line="276" w:lineRule="auto"/>
        <w:ind w:left="0" w:firstLine="0"/>
        <w:rPr>
          <w:rFonts w:cstheme="minorHAnsi"/>
          <w:color w:val="000000"/>
        </w:rPr>
      </w:pPr>
      <w:r>
        <w:rPr>
          <w:rFonts w:cstheme="minorHAnsi"/>
          <w:color w:val="000000"/>
        </w:rPr>
        <w:lastRenderedPageBreak/>
        <w:t>One of the ways of identifying potential involvement in county lines are missing episodes (both from home and school), when the victim may have been trafficked for the purpose of transporting drugs and a referral to the National Referral Mechanism should be considered. If a child is suspected to be at risk of or involved in county lines, a safeguarding referral should be considered alongside consideration of availability of local services/third sector providers who offer support to victims of county lines exploitation.</w:t>
      </w:r>
    </w:p>
    <w:p w14:paraId="7B0BAD4A" w14:textId="77777777" w:rsidR="001B6821" w:rsidRDefault="001B6821" w:rsidP="007A5CB4">
      <w:pPr>
        <w:ind w:left="737"/>
        <w:rPr>
          <w:rFonts w:cstheme="minorHAnsi"/>
          <w:color w:val="000000"/>
        </w:rPr>
      </w:pPr>
      <w:r>
        <w:rPr>
          <w:rFonts w:cstheme="minorHAnsi"/>
          <w:color w:val="000000"/>
        </w:rPr>
        <w:t xml:space="preserve">The Home Office have provided further information in the document below:  </w:t>
      </w:r>
    </w:p>
    <w:p w14:paraId="55A53C26" w14:textId="242FB9BF" w:rsidR="001B6821" w:rsidRPr="00162456" w:rsidRDefault="00162456" w:rsidP="00162456">
      <w:pPr>
        <w:ind w:left="0" w:firstLine="0"/>
        <w:rPr>
          <w:rFonts w:cstheme="minorHAnsi"/>
          <w:color w:val="000000"/>
        </w:rPr>
      </w:pPr>
      <w:hyperlink r:id="rId21" w:history="1">
        <w:r w:rsidRPr="0070177D">
          <w:rPr>
            <w:rStyle w:val="Hyperlink"/>
            <w:rFonts w:eastAsiaTheme="majorEastAsia" w:cstheme="minorHAnsi"/>
          </w:rPr>
          <w:t>https://assets.publishing.service.gov.uk/government/uploads/system/uploads/attachment_data/file/863323/HOCountyLinesGuidance_-_Sept2018.pdf</w:t>
        </w:r>
      </w:hyperlink>
    </w:p>
    <w:p w14:paraId="3F016D26" w14:textId="25531512" w:rsidR="001B6821" w:rsidRPr="00DD4CD2" w:rsidRDefault="001B6821" w:rsidP="001B6821">
      <w:pPr>
        <w:pStyle w:val="Default"/>
        <w:jc w:val="both"/>
        <w:rPr>
          <w:rFonts w:asciiTheme="minorHAnsi" w:hAnsiTheme="minorHAnsi"/>
          <w:color w:val="000000" w:themeColor="text1"/>
          <w:sz w:val="22"/>
          <w:szCs w:val="22"/>
        </w:rPr>
      </w:pPr>
      <w:r w:rsidRPr="00DD4CD2">
        <w:rPr>
          <w:rFonts w:asciiTheme="minorHAnsi" w:hAnsiTheme="minorHAnsi"/>
          <w:b/>
          <w:color w:val="000000" w:themeColor="text1"/>
          <w:sz w:val="22"/>
          <w:szCs w:val="22"/>
        </w:rPr>
        <w:t xml:space="preserve">So called ‘Honour Based’ Abuse: </w:t>
      </w:r>
      <w:r w:rsidRPr="00DD4CD2">
        <w:rPr>
          <w:rFonts w:asciiTheme="minorHAnsi" w:hAnsiTheme="minorHAnsi"/>
          <w:color w:val="000000" w:themeColor="text1"/>
          <w:sz w:val="22"/>
          <w:szCs w:val="22"/>
        </w:rPr>
        <w:t>encompasses crimes which have been committed to protect or defend the honour of the family and/or the community, including Female Genital Mutilation (FGM)</w:t>
      </w:r>
      <w:r w:rsidR="00DD4CD2" w:rsidRPr="00DD4CD2">
        <w:rPr>
          <w:rFonts w:asciiTheme="minorHAnsi" w:hAnsiTheme="minorHAnsi"/>
          <w:color w:val="000000" w:themeColor="text1"/>
          <w:sz w:val="22"/>
          <w:szCs w:val="22"/>
        </w:rPr>
        <w:t>,</w:t>
      </w:r>
      <w:r w:rsidRPr="00DD4CD2">
        <w:rPr>
          <w:rFonts w:asciiTheme="minorHAnsi" w:hAnsiTheme="minorHAnsi"/>
          <w:color w:val="000000" w:themeColor="text1"/>
          <w:sz w:val="22"/>
          <w:szCs w:val="22"/>
        </w:rPr>
        <w:t xml:space="preserve"> forced marriage, and practices such as breast ironing.</w:t>
      </w:r>
      <w:r w:rsidRPr="00DD4CD2">
        <w:rPr>
          <w:rFonts w:asciiTheme="minorHAnsi" w:hAnsiTheme="minorHAnsi"/>
          <w:b/>
          <w:color w:val="000000" w:themeColor="text1"/>
          <w:sz w:val="22"/>
          <w:szCs w:val="22"/>
        </w:rPr>
        <w:t xml:space="preserve">  </w:t>
      </w:r>
      <w:r w:rsidRPr="00DD4CD2">
        <w:rPr>
          <w:rFonts w:asciiTheme="minorHAnsi" w:hAnsiTheme="minorHAnsi"/>
          <w:color w:val="000000" w:themeColor="text1"/>
          <w:sz w:val="22"/>
          <w:szCs w:val="22"/>
        </w:rPr>
        <w:t>It can include multiple perpetrators.</w:t>
      </w:r>
    </w:p>
    <w:p w14:paraId="34C5217F" w14:textId="77777777" w:rsidR="001B6821" w:rsidRPr="00DD4CD2" w:rsidRDefault="001B6821" w:rsidP="001B6821">
      <w:pPr>
        <w:pStyle w:val="Default"/>
        <w:jc w:val="both"/>
        <w:rPr>
          <w:rFonts w:asciiTheme="minorHAnsi" w:hAnsiTheme="minorHAnsi"/>
          <w:color w:val="000000" w:themeColor="text1"/>
          <w:sz w:val="22"/>
          <w:szCs w:val="22"/>
        </w:rPr>
      </w:pPr>
    </w:p>
    <w:p w14:paraId="09A2E50C" w14:textId="568A6ED6" w:rsidR="001B6821" w:rsidRPr="00DD4CD2" w:rsidRDefault="001B6821" w:rsidP="00162456">
      <w:pPr>
        <w:ind w:left="0" w:firstLine="0"/>
        <w:rPr>
          <w:rFonts w:asciiTheme="minorHAnsi" w:hAnsiTheme="minorHAnsi" w:cs="Arial"/>
          <w:color w:val="000000" w:themeColor="text1"/>
        </w:rPr>
      </w:pPr>
      <w:r w:rsidRPr="00DD4CD2">
        <w:rPr>
          <w:rFonts w:cs="Arial"/>
          <w:color w:val="000000" w:themeColor="text1"/>
        </w:rPr>
        <w:t>FGM comprises all procedures involving partial or total removal of the external female genitalia or other injury to the female genital organs. Guidance on the warning signs that FGM may be about to take place, or may have already taken place, can also be found on pages 38-41 of the multi-agency statutory guidance on FGM.</w:t>
      </w:r>
    </w:p>
    <w:p w14:paraId="4FC246E8" w14:textId="54FE81BC" w:rsidR="001B6821" w:rsidRPr="00162456" w:rsidRDefault="001B6821" w:rsidP="00162456">
      <w:pPr>
        <w:ind w:left="0" w:firstLine="0"/>
        <w:rPr>
          <w:rFonts w:cs="Arial"/>
        </w:rPr>
      </w:pPr>
      <w:r>
        <w:rPr>
          <w:rFonts w:cs="Arial"/>
        </w:rPr>
        <w:t xml:space="preserve">If staff have a concern that a student may be at risk of HBA or has suffered HBA, they should speak to the DSL (or DDSL). As appropriate they will activate local safeguarding procedures, using existing national and local protocols for multi-agency liaison with Police and Children’s Social Care. </w:t>
      </w:r>
    </w:p>
    <w:p w14:paraId="6B2713B0" w14:textId="77777777" w:rsidR="001B6821" w:rsidRDefault="001B6821" w:rsidP="00162456">
      <w:pPr>
        <w:ind w:left="0" w:firstLine="0"/>
        <w:rPr>
          <w:rFonts w:cs="Arial"/>
        </w:rPr>
      </w:pPr>
      <w:r>
        <w:rPr>
          <w:rFonts w:cs="Arial"/>
          <w:b/>
        </w:rPr>
        <w:t xml:space="preserve">Forced Marriage:  </w:t>
      </w:r>
      <w:r>
        <w:rPr>
          <w:rFonts w:cs="Arial"/>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can play an important role in safeguarding children from forced marriage.</w:t>
      </w:r>
    </w:p>
    <w:p w14:paraId="552B25DF" w14:textId="28451B4D" w:rsidR="001B6821" w:rsidRDefault="001B6821" w:rsidP="00162456">
      <w:pPr>
        <w:ind w:left="0" w:firstLine="0"/>
        <w:rPr>
          <w:rFonts w:cstheme="minorBidi"/>
        </w:rPr>
      </w:pPr>
      <w:r>
        <w:t xml:space="preserve">The Forced Marriage Unit (FMU) has created: Multi-agency practice guidelines: handling cases of forced marriage (pages 75-80 of which focus on the role of schools and colleges) and, Multi-agency statutory guidance for dealing with forced marriage, which can both be found at:  </w:t>
      </w:r>
      <w:hyperlink r:id="rId22" w:history="1">
        <w:r>
          <w:rPr>
            <w:rStyle w:val="Hyperlink"/>
            <w:rFonts w:eastAsiaTheme="majorEastAsia"/>
            <w:b/>
            <w:bCs/>
          </w:rPr>
          <w:t>https://www.gov.uk/government/publications/the-right-to-choose-government-guidance-on-forced-marriage</w:t>
        </w:r>
      </w:hyperlink>
      <w:r>
        <w:rPr>
          <w:b/>
          <w:bCs/>
        </w:rPr>
        <w:t xml:space="preserve"> .  </w:t>
      </w:r>
      <w:r>
        <w:t>School and c</w:t>
      </w:r>
      <w:r w:rsidR="00162456">
        <w:t>ommunity hub</w:t>
      </w:r>
      <w:r>
        <w:t xml:space="preserve"> staff can contact the Forced Marriage Unit if they need advice or information: Contact: 020 7008 0151 or email fmu@fcdo.gov.uk. </w:t>
      </w:r>
    </w:p>
    <w:p w14:paraId="2E14348F" w14:textId="7F6FAE3F" w:rsidR="001B6821" w:rsidRPr="005306EE" w:rsidRDefault="001B6821" w:rsidP="005306EE">
      <w:pPr>
        <w:ind w:left="0" w:firstLine="0"/>
        <w:rPr>
          <w:b/>
          <w:bCs/>
        </w:rPr>
      </w:pPr>
      <w:r>
        <w:t>In addition,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58310F50" w14:textId="77777777" w:rsidR="001B6821" w:rsidRDefault="001B6821" w:rsidP="005306EE">
      <w:pPr>
        <w:autoSpaceDE w:val="0"/>
        <w:autoSpaceDN w:val="0"/>
        <w:adjustRightInd w:val="0"/>
        <w:ind w:left="0" w:firstLine="0"/>
        <w:rPr>
          <w:rFonts w:cstheme="minorHAnsi"/>
          <w:color w:val="000000"/>
        </w:rPr>
      </w:pPr>
      <w:r>
        <w:rPr>
          <w:rFonts w:cs="Arial"/>
          <w:b/>
        </w:rPr>
        <w:lastRenderedPageBreak/>
        <w:t xml:space="preserve">Preventing Radicalisation:  </w:t>
      </w:r>
      <w:r>
        <w:rPr>
          <w:rFonts w:cstheme="minorHAnsi"/>
          <w:color w:val="000000"/>
        </w:rPr>
        <w:t>Children are vulnerable to extremist ideology and radicalisation. Similar to protecting children from other forms of harms and abuse, protecting children from this risk should be a part of a schools’ safeguarding approach.</w:t>
      </w:r>
    </w:p>
    <w:p w14:paraId="6D256732" w14:textId="77777777" w:rsidR="001B6821" w:rsidRDefault="001B6821" w:rsidP="001B6821">
      <w:pPr>
        <w:autoSpaceDE w:val="0"/>
        <w:autoSpaceDN w:val="0"/>
        <w:adjustRightInd w:val="0"/>
        <w:rPr>
          <w:rFonts w:cstheme="minorHAnsi"/>
          <w:color w:val="000000"/>
        </w:rPr>
      </w:pPr>
    </w:p>
    <w:p w14:paraId="4EF4E206" w14:textId="77777777" w:rsidR="001B6821" w:rsidRDefault="001B6821" w:rsidP="001B6821">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b/>
          <w:bCs/>
          <w:sz w:val="22"/>
          <w:szCs w:val="22"/>
        </w:rPr>
        <w:t xml:space="preserve">Extremism </w:t>
      </w:r>
      <w:r>
        <w:rPr>
          <w:rFonts w:asciiTheme="minorHAnsi" w:hAnsiTheme="minorHAnsi" w:cstheme="minorHAnsi"/>
          <w:sz w:val="22"/>
          <w:szCs w:val="22"/>
        </w:rPr>
        <w:t xml:space="preserve">is the vocal or active opposition to our fundamental values, including democracy, the rule of law, individual liberty and the mutual respect and tolerance of different faiths and beliefs. This also includes calling for the death of members of the armed forces. </w:t>
      </w:r>
    </w:p>
    <w:p w14:paraId="238FD992" w14:textId="77777777" w:rsidR="001B6821" w:rsidRDefault="001B6821" w:rsidP="001B6821">
      <w:pPr>
        <w:pStyle w:val="Default"/>
        <w:jc w:val="both"/>
        <w:rPr>
          <w:rFonts w:asciiTheme="minorHAnsi" w:hAnsiTheme="minorHAnsi" w:cstheme="minorHAnsi"/>
          <w:sz w:val="22"/>
          <w:szCs w:val="22"/>
        </w:rPr>
      </w:pPr>
    </w:p>
    <w:p w14:paraId="609A8443" w14:textId="77777777" w:rsidR="001B6821" w:rsidRDefault="001B6821" w:rsidP="005306EE">
      <w:pPr>
        <w:autoSpaceDE w:val="0"/>
        <w:autoSpaceDN w:val="0"/>
        <w:adjustRightInd w:val="0"/>
        <w:spacing w:after="105"/>
        <w:ind w:left="0" w:firstLine="0"/>
        <w:rPr>
          <w:rFonts w:asciiTheme="minorHAnsi" w:hAnsiTheme="minorHAnsi" w:cstheme="minorHAnsi"/>
          <w:color w:val="000000"/>
        </w:rPr>
      </w:pPr>
      <w:r>
        <w:rPr>
          <w:rFonts w:cstheme="minorHAnsi"/>
          <w:color w:val="000000"/>
        </w:rPr>
        <w:t xml:space="preserve">• </w:t>
      </w:r>
      <w:r>
        <w:rPr>
          <w:rFonts w:cstheme="minorHAnsi"/>
          <w:b/>
          <w:bCs/>
          <w:color w:val="000000"/>
        </w:rPr>
        <w:t xml:space="preserve">Radicalisation </w:t>
      </w:r>
      <w:r>
        <w:rPr>
          <w:rFonts w:cstheme="minorHAnsi"/>
          <w:color w:val="000000"/>
        </w:rPr>
        <w:t xml:space="preserve">refers to the process by which a person comes to support terrorism and extremist ideologies associated with terrorist groups. </w:t>
      </w:r>
    </w:p>
    <w:p w14:paraId="22D0F075" w14:textId="77777777" w:rsidR="001B6821" w:rsidRDefault="001B6821" w:rsidP="005306EE">
      <w:pPr>
        <w:autoSpaceDE w:val="0"/>
        <w:autoSpaceDN w:val="0"/>
        <w:adjustRightInd w:val="0"/>
        <w:ind w:left="0" w:firstLine="0"/>
        <w:rPr>
          <w:rFonts w:cstheme="minorHAnsi"/>
          <w:color w:val="000000"/>
        </w:rPr>
      </w:pPr>
      <w:r>
        <w:rPr>
          <w:rFonts w:cstheme="minorHAnsi"/>
          <w:color w:val="000000"/>
        </w:rPr>
        <w:t xml:space="preserve">• </w:t>
      </w:r>
      <w:r>
        <w:rPr>
          <w:rFonts w:cstheme="minorHAnsi"/>
          <w:b/>
          <w:bCs/>
          <w:color w:val="000000"/>
        </w:rPr>
        <w:t>Terrorism</w:t>
      </w:r>
      <w:r>
        <w:rPr>
          <w:rFonts w:cstheme="minorHAnsi"/>
          <w:color w:val="000000"/>
        </w:rPr>
        <w:t xml:space="preserve"> is an action that endangers or causes serious violence to a person/people; causes serious damage to property; or seriously interferes or disrupts an electronic system. The use or threat </w:t>
      </w:r>
      <w:r>
        <w:rPr>
          <w:rFonts w:cstheme="minorHAnsi"/>
          <w:b/>
          <w:bCs/>
          <w:color w:val="000000"/>
        </w:rPr>
        <w:t xml:space="preserve">must </w:t>
      </w:r>
      <w:r>
        <w:rPr>
          <w:rFonts w:cstheme="minorHAnsi"/>
          <w:color w:val="000000"/>
        </w:rPr>
        <w:t xml:space="preserve">be designed to influence the government or to intimidate the public and is made for the purpose of advancing a political, religious or ideological cause. </w:t>
      </w:r>
    </w:p>
    <w:p w14:paraId="44A5847B" w14:textId="77777777" w:rsidR="001B6821" w:rsidRDefault="001B6821" w:rsidP="005306EE">
      <w:pPr>
        <w:autoSpaceDE w:val="0"/>
        <w:autoSpaceDN w:val="0"/>
        <w:adjustRightInd w:val="0"/>
        <w:ind w:left="0" w:firstLine="0"/>
        <w:rPr>
          <w:rFonts w:cstheme="minorHAnsi"/>
          <w:color w:val="000000"/>
        </w:rPr>
      </w:pPr>
      <w:r>
        <w:rPr>
          <w:rFonts w:cstheme="minorHAnsi"/>
          <w:color w:val="000000"/>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1CD84391" w14:textId="77777777" w:rsidR="001B6821" w:rsidRDefault="001B6821" w:rsidP="005306EE">
      <w:pPr>
        <w:autoSpaceDE w:val="0"/>
        <w:autoSpaceDN w:val="0"/>
        <w:adjustRightInd w:val="0"/>
        <w:ind w:left="0" w:firstLine="0"/>
        <w:rPr>
          <w:rFonts w:cstheme="minorHAnsi"/>
          <w:color w:val="000000"/>
        </w:rPr>
      </w:pPr>
      <w:r>
        <w:rPr>
          <w:rFonts w:cstheme="minorHAnsi"/>
          <w:color w:val="000000"/>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 </w:t>
      </w:r>
    </w:p>
    <w:p w14:paraId="641FE1CE" w14:textId="637D8004" w:rsidR="001B6821" w:rsidRPr="005306EE" w:rsidRDefault="001B6821" w:rsidP="005306EE">
      <w:pPr>
        <w:autoSpaceDE w:val="0"/>
        <w:autoSpaceDN w:val="0"/>
        <w:adjustRightInd w:val="0"/>
        <w:ind w:left="0" w:firstLine="0"/>
        <w:rPr>
          <w:rFonts w:cstheme="minorHAnsi"/>
          <w:color w:val="000000"/>
        </w:rPr>
      </w:pPr>
      <w:r>
        <w:rPr>
          <w:rFonts w:cstheme="minorHAnsi"/>
          <w:color w:val="000000"/>
        </w:rPr>
        <w:t>The school’s designated safeguarding lead (and any deputies) should be aware of local procedures for making a Prevent referral.</w:t>
      </w:r>
    </w:p>
    <w:p w14:paraId="36268D47" w14:textId="77777777" w:rsidR="001B6821" w:rsidRDefault="001B6821" w:rsidP="005306EE">
      <w:pPr>
        <w:ind w:left="0" w:firstLine="0"/>
        <w:rPr>
          <w:rFonts w:cs="Arial"/>
        </w:rPr>
      </w:pPr>
      <w:r>
        <w:rPr>
          <w:rFonts w:cs="Arial"/>
          <w:b/>
        </w:rPr>
        <w:t>Special Educational Needs and/or Disabilities or physical health issues</w:t>
      </w:r>
      <w:r>
        <w:rPr>
          <w:rFonts w:cs="Arial"/>
        </w:rPr>
        <w:t>: Students with SEND or certain health conditions can face additional safeguarding challenges.  They may not outwardly show signs of abuse and/or may have difficulties in communication about abuse or neglect. Students with SEND are more likely to be abused by other children</w:t>
      </w:r>
      <w:r>
        <w:rPr>
          <w:sz w:val="23"/>
          <w:szCs w:val="23"/>
        </w:rPr>
        <w:t>. The barriers to recognising abuse and neglect of this group of children</w:t>
      </w:r>
      <w:r>
        <w:rPr>
          <w:rFonts w:cs="Arial"/>
        </w:rPr>
        <w:t xml:space="preserve"> can include:</w:t>
      </w:r>
    </w:p>
    <w:p w14:paraId="0006B6C9" w14:textId="77777777" w:rsidR="001B6821" w:rsidRDefault="001B6821" w:rsidP="002C71A9">
      <w:pPr>
        <w:pStyle w:val="ListParagraph"/>
        <w:numPr>
          <w:ilvl w:val="0"/>
          <w:numId w:val="8"/>
        </w:numPr>
        <w:spacing w:after="0" w:line="240" w:lineRule="auto"/>
        <w:contextualSpacing w:val="0"/>
        <w:jc w:val="both"/>
        <w:rPr>
          <w:rFonts w:cs="Arial"/>
        </w:rPr>
      </w:pPr>
      <w:r>
        <w:rPr>
          <w:rFonts w:cs="Arial"/>
        </w:rPr>
        <w:t>assumptions that indicators of possible abuse such as behaviour, mood and injury relate to the child’s disability or health condition without further exploration;</w:t>
      </w:r>
    </w:p>
    <w:p w14:paraId="1C9EF644" w14:textId="77777777" w:rsidR="001B6821" w:rsidRDefault="001B6821" w:rsidP="002C71A9">
      <w:pPr>
        <w:pStyle w:val="ListParagraph"/>
        <w:numPr>
          <w:ilvl w:val="0"/>
          <w:numId w:val="8"/>
        </w:numPr>
        <w:spacing w:after="0" w:line="240" w:lineRule="auto"/>
        <w:contextualSpacing w:val="0"/>
        <w:jc w:val="both"/>
        <w:rPr>
          <w:rFonts w:cs="Arial"/>
        </w:rPr>
      </w:pPr>
      <w:r>
        <w:rPr>
          <w:rFonts w:cs="Arial"/>
        </w:rPr>
        <w:t>being more prone to peer group isolation than other children</w:t>
      </w:r>
    </w:p>
    <w:p w14:paraId="195A5FDB" w14:textId="77777777" w:rsidR="001B6821" w:rsidRDefault="001B6821" w:rsidP="002C71A9">
      <w:pPr>
        <w:pStyle w:val="ListParagraph"/>
        <w:numPr>
          <w:ilvl w:val="0"/>
          <w:numId w:val="8"/>
        </w:numPr>
        <w:spacing w:after="0" w:line="240" w:lineRule="auto"/>
        <w:contextualSpacing w:val="0"/>
        <w:jc w:val="both"/>
        <w:rPr>
          <w:rFonts w:cs="Arial"/>
        </w:rPr>
      </w:pPr>
      <w:r>
        <w:rPr>
          <w:rFonts w:cs="Arial"/>
        </w:rPr>
        <w:t>the potential for children with SEN and disabilities being disproportionally impacted by behaviours such as bullying, including prejudice-based bullying, without outwardly showing any signs; and</w:t>
      </w:r>
    </w:p>
    <w:p w14:paraId="7C519DB2" w14:textId="3EDECEEB" w:rsidR="001B6821" w:rsidRDefault="001B6821" w:rsidP="002C71A9">
      <w:pPr>
        <w:pStyle w:val="ListParagraph"/>
        <w:numPr>
          <w:ilvl w:val="0"/>
          <w:numId w:val="8"/>
        </w:numPr>
        <w:spacing w:after="0" w:line="240" w:lineRule="auto"/>
        <w:contextualSpacing w:val="0"/>
        <w:jc w:val="both"/>
        <w:rPr>
          <w:rFonts w:cs="Arial"/>
        </w:rPr>
      </w:pPr>
      <w:r>
        <w:rPr>
          <w:rFonts w:cs="Arial"/>
        </w:rPr>
        <w:t>communication barriers and difficulties in managing or reporting these challenges.</w:t>
      </w:r>
    </w:p>
    <w:p w14:paraId="2AFFD553" w14:textId="77777777" w:rsidR="005306EE" w:rsidRPr="005306EE" w:rsidRDefault="005306EE" w:rsidP="005306EE">
      <w:pPr>
        <w:pStyle w:val="ListParagraph"/>
        <w:spacing w:after="0" w:line="240" w:lineRule="auto"/>
        <w:contextualSpacing w:val="0"/>
        <w:jc w:val="both"/>
        <w:rPr>
          <w:rFonts w:cs="Arial"/>
        </w:rPr>
      </w:pPr>
    </w:p>
    <w:p w14:paraId="621BACE0" w14:textId="77777777" w:rsidR="001B6821" w:rsidRDefault="001B6821" w:rsidP="005306EE">
      <w:pPr>
        <w:ind w:left="0" w:firstLine="0"/>
      </w:pPr>
      <w:r>
        <w:rPr>
          <w:b/>
        </w:rPr>
        <w:lastRenderedPageBreak/>
        <w:t>Lesbian, Gay, Bi or Trans (LGBT):</w:t>
      </w:r>
      <w:r>
        <w:t xml:space="preserve"> 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14:paraId="287E7B2C" w14:textId="77777777" w:rsidR="001B6821" w:rsidRDefault="001B6821" w:rsidP="005306EE">
      <w:pPr>
        <w:ind w:left="0" w:firstLine="0"/>
        <w:rPr>
          <w:rFonts w:cs="Arial"/>
          <w:b/>
        </w:rPr>
      </w:pPr>
      <w:r>
        <w:rPr>
          <w:rFonts w:cs="Arial"/>
          <w:b/>
        </w:rPr>
        <w:t xml:space="preserve">Children and the court system: </w:t>
      </w:r>
      <w:r>
        <w:rPr>
          <w:sz w:val="23"/>
          <w:szCs w:val="23"/>
        </w:rPr>
        <w:t>Children are sometime required to give evidence in criminal courts, either for crimes committed against them or for crimes they have witnessed, and this will be stressful for them. Making child arrangements following separation can also be stressful and entrench conflict in families. Staff should be alert to the needs of such students and report any concerns to the DSL or DDSL in accordance with this policy.</w:t>
      </w:r>
    </w:p>
    <w:p w14:paraId="0853D152" w14:textId="62E2823F" w:rsidR="001B6821" w:rsidRPr="005D0A04" w:rsidRDefault="001B6821" w:rsidP="005D0A04">
      <w:pPr>
        <w:ind w:left="0" w:firstLine="0"/>
        <w:rPr>
          <w:rFonts w:cstheme="minorBidi"/>
        </w:rPr>
      </w:pPr>
      <w:r>
        <w:rPr>
          <w:rFonts w:cs="Arial"/>
          <w:b/>
        </w:rPr>
        <w:t xml:space="preserve">Children with family members in prison: </w:t>
      </w:r>
      <w:r>
        <w:rPr>
          <w:sz w:val="23"/>
          <w:szCs w:val="23"/>
        </w:rPr>
        <w:t xml:space="preserve">Children who have a parent in prison are at risk of poor outcomes including poverty, stigma, isolation and poor mental health. Staff should be alert to the needs of such students and report any concerns to the DSL or DDSL in accordance with this </w:t>
      </w:r>
      <w:r>
        <w:t>policy.</w:t>
      </w:r>
    </w:p>
    <w:p w14:paraId="1291E7CC" w14:textId="77777777" w:rsidR="001B6821" w:rsidRDefault="001B6821" w:rsidP="005306EE">
      <w:pPr>
        <w:autoSpaceDE w:val="0"/>
        <w:autoSpaceDN w:val="0"/>
        <w:adjustRightInd w:val="0"/>
        <w:ind w:left="0" w:firstLine="0"/>
        <w:rPr>
          <w:rFonts w:asciiTheme="minorHAnsi" w:hAnsiTheme="minorHAnsi" w:cstheme="minorHAnsi"/>
          <w:color w:val="000000"/>
        </w:rPr>
      </w:pPr>
      <w:r>
        <w:rPr>
          <w:rFonts w:cstheme="minorHAnsi"/>
          <w:b/>
          <w:bCs/>
        </w:rPr>
        <w:t xml:space="preserve">Child abduction and community safety incidents:  </w:t>
      </w:r>
      <w:r>
        <w:rPr>
          <w:rFonts w:cstheme="minorHAnsi"/>
          <w:color w:val="00000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027628A6" w14:textId="77777777" w:rsidR="001B6821" w:rsidRDefault="001B6821" w:rsidP="005306EE">
      <w:pPr>
        <w:autoSpaceDE w:val="0"/>
        <w:autoSpaceDN w:val="0"/>
        <w:adjustRightInd w:val="0"/>
        <w:ind w:left="0" w:firstLine="0"/>
        <w:rPr>
          <w:rFonts w:cstheme="minorHAnsi"/>
          <w:color w:val="000000"/>
        </w:rPr>
      </w:pPr>
      <w:r>
        <w:rPr>
          <w:rFonts w:cstheme="minorHAnsi"/>
          <w:color w:val="000000"/>
        </w:rPr>
        <w:t xml:space="preserve">Other community safety incidents in the vicinity of a school can raise concerns amongst children and parents, for example, people loitering nearby or unknown adults engaging children in conversation. </w:t>
      </w:r>
    </w:p>
    <w:p w14:paraId="0A0209E0" w14:textId="77777777" w:rsidR="001B6821" w:rsidRDefault="001B6821" w:rsidP="005306EE">
      <w:pPr>
        <w:autoSpaceDE w:val="0"/>
        <w:autoSpaceDN w:val="0"/>
        <w:adjustRightInd w:val="0"/>
        <w:ind w:left="0" w:firstLine="0"/>
        <w:rPr>
          <w:rFonts w:cstheme="minorHAnsi"/>
          <w:color w:val="000000"/>
        </w:rPr>
      </w:pPr>
      <w:r>
        <w:rPr>
          <w:rFonts w:cstheme="minorHAnsi"/>
          <w:color w:val="000000"/>
        </w:rPr>
        <w:t xml:space="preserve">As children get older and are granted more independence (for example, as they start walking to school on their own) it is important they are given practical advice on how to keep themselves safe. Many schools provide outdoor-safety lessons run by teachers or by local police staff. </w:t>
      </w:r>
    </w:p>
    <w:p w14:paraId="6E7A4007" w14:textId="7A8E6A94" w:rsidR="001B6821" w:rsidRDefault="001B6821" w:rsidP="005306EE">
      <w:pPr>
        <w:pStyle w:val="Default"/>
        <w:spacing w:line="276" w:lineRule="auto"/>
        <w:rPr>
          <w:rFonts w:asciiTheme="minorHAnsi" w:hAnsiTheme="minorHAnsi" w:cstheme="minorHAnsi"/>
          <w:sz w:val="22"/>
          <w:szCs w:val="22"/>
        </w:rPr>
      </w:pPr>
      <w:r>
        <w:rPr>
          <w:rFonts w:asciiTheme="minorHAnsi" w:hAnsiTheme="minorHAnsi" w:cstheme="minorHAnsi"/>
          <w:sz w:val="22"/>
          <w:szCs w:val="22"/>
        </w:rPr>
        <w:t xml:space="preserve">It is important that lessons focus on building children’s confidence and abilities rather than simply warning them about all strangers. Further information is available at: </w:t>
      </w:r>
      <w:hyperlink r:id="rId23" w:history="1">
        <w:r>
          <w:rPr>
            <w:rStyle w:val="Hyperlink"/>
            <w:rFonts w:asciiTheme="minorHAnsi" w:hAnsiTheme="minorHAnsi" w:cstheme="minorHAnsi"/>
            <w:sz w:val="22"/>
            <w:szCs w:val="22"/>
          </w:rPr>
          <w:t>www.actionagainstabduction.org</w:t>
        </w:r>
      </w:hyperlink>
      <w:r w:rsidR="002C40BA">
        <w:rPr>
          <w:rFonts w:asciiTheme="minorHAnsi" w:hAnsiTheme="minorHAnsi" w:cstheme="minorHAnsi"/>
          <w:sz w:val="22"/>
          <w:szCs w:val="22"/>
        </w:rPr>
        <w:t xml:space="preserve"> </w:t>
      </w:r>
      <w:r>
        <w:rPr>
          <w:rFonts w:asciiTheme="minorHAnsi" w:hAnsiTheme="minorHAnsi" w:cstheme="minorHAnsi"/>
          <w:sz w:val="22"/>
          <w:szCs w:val="22"/>
        </w:rPr>
        <w:t xml:space="preserve">and </w:t>
      </w:r>
      <w:hyperlink r:id="rId24" w:history="1">
        <w:r>
          <w:rPr>
            <w:rStyle w:val="Hyperlink"/>
            <w:rFonts w:asciiTheme="minorHAnsi" w:hAnsiTheme="minorHAnsi" w:cstheme="minorHAnsi"/>
            <w:sz w:val="22"/>
            <w:szCs w:val="22"/>
          </w:rPr>
          <w:t>www.clevernevergoes.org</w:t>
        </w:r>
      </w:hyperlink>
      <w:r>
        <w:rPr>
          <w:rFonts w:asciiTheme="minorHAnsi" w:hAnsiTheme="minorHAnsi" w:cstheme="minorHAnsi"/>
          <w:sz w:val="22"/>
          <w:szCs w:val="22"/>
        </w:rPr>
        <w:t>.</w:t>
      </w:r>
    </w:p>
    <w:p w14:paraId="62F7425B" w14:textId="77777777" w:rsidR="001B6821" w:rsidRDefault="001B6821" w:rsidP="005306EE">
      <w:pPr>
        <w:pStyle w:val="Default"/>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   </w:t>
      </w:r>
    </w:p>
    <w:p w14:paraId="42B99312" w14:textId="77777777" w:rsidR="001B6821" w:rsidRDefault="001B6821" w:rsidP="005306EE">
      <w:pPr>
        <w:spacing w:line="276" w:lineRule="auto"/>
        <w:ind w:left="0" w:firstLine="0"/>
        <w:rPr>
          <w:rFonts w:asciiTheme="minorHAnsi" w:hAnsiTheme="minorHAnsi" w:cstheme="minorBidi"/>
        </w:rPr>
      </w:pPr>
      <w:r w:rsidRPr="005306EE">
        <w:rPr>
          <w:b/>
          <w:bCs/>
        </w:rPr>
        <w:t>Children in need:</w:t>
      </w:r>
      <w:r>
        <w:t xml:space="preserve"> defined under the Children Act 1989 as a child who is unlikely to achieve or maintain a reasonable level of health or development, or whose health or development is likely to be significantly or further impaired, without the provision of services; or a child with a disability. Local authorities are required to provide services to safeguard or promote the welfare of children in need, and they may be assessed under s17 Children Act 1989.</w:t>
      </w:r>
    </w:p>
    <w:p w14:paraId="644BF699" w14:textId="77777777" w:rsidR="001B6821" w:rsidRDefault="001B6821" w:rsidP="005306EE">
      <w:pPr>
        <w:autoSpaceDE w:val="0"/>
        <w:autoSpaceDN w:val="0"/>
        <w:adjustRightInd w:val="0"/>
        <w:spacing w:after="0" w:line="276" w:lineRule="auto"/>
        <w:ind w:left="0" w:firstLine="0"/>
      </w:pPr>
      <w:r>
        <w:rPr>
          <w:rFonts w:cs="Calibri"/>
          <w:b/>
          <w:bCs/>
          <w:color w:val="000000"/>
        </w:rPr>
        <w:t xml:space="preserve">Domestic abuse:  </w:t>
      </w:r>
      <w: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28580A56" w14:textId="77777777" w:rsidR="001B6821" w:rsidRDefault="001B6821" w:rsidP="001B6821">
      <w:pPr>
        <w:pStyle w:val="Default"/>
        <w:jc w:val="both"/>
        <w:rPr>
          <w:rFonts w:asciiTheme="minorHAnsi" w:hAnsiTheme="minorHAnsi"/>
          <w:sz w:val="22"/>
          <w:szCs w:val="22"/>
        </w:rPr>
      </w:pPr>
    </w:p>
    <w:p w14:paraId="54913D36" w14:textId="77777777" w:rsidR="001B6821" w:rsidRDefault="001B6821" w:rsidP="005306EE">
      <w:pPr>
        <w:pStyle w:val="Default"/>
        <w:spacing w:line="276" w:lineRule="auto"/>
        <w:jc w:val="both"/>
        <w:rPr>
          <w:rFonts w:asciiTheme="minorHAnsi" w:hAnsiTheme="minorHAnsi"/>
          <w:sz w:val="22"/>
          <w:szCs w:val="22"/>
        </w:rPr>
      </w:pPr>
      <w:r>
        <w:rPr>
          <w:rFonts w:asciiTheme="minorHAnsi" w:hAnsiTheme="minorHAnsi"/>
          <w:b/>
          <w:bCs/>
          <w:sz w:val="22"/>
          <w:szCs w:val="22"/>
        </w:rPr>
        <w:lastRenderedPageBreak/>
        <w:t xml:space="preserve">Homelessness: </w:t>
      </w:r>
      <w:r>
        <w:rPr>
          <w:rFonts w:asciiTheme="minorHAnsi" w:hAnsiTheme="minorHAnsi"/>
          <w:sz w:val="22"/>
          <w:szCs w:val="22"/>
        </w:rPr>
        <w:t>Indicators that a family may be at risk of homelessness include household debt, rent arrears, domestic abuse and anti-social behaviour, as well as the family being asked to leave a property. The DSL or DDSL will raise/progress any concerns about homelessness with the Local Housing Authority although this does not replace a referral into children’s social care where a child has been harmed or is at risk of harm.</w:t>
      </w:r>
    </w:p>
    <w:p w14:paraId="59681F0E" w14:textId="77777777" w:rsidR="001B6821" w:rsidRDefault="001B6821" w:rsidP="0003219B">
      <w:pPr>
        <w:autoSpaceDE w:val="0"/>
        <w:autoSpaceDN w:val="0"/>
        <w:adjustRightInd w:val="0"/>
        <w:spacing w:after="0" w:line="240" w:lineRule="auto"/>
        <w:ind w:left="0" w:firstLine="0"/>
        <w:rPr>
          <w:rFonts w:cs="Calibri"/>
          <w:color w:val="000000"/>
        </w:rPr>
      </w:pPr>
      <w:r>
        <w:rPr>
          <w:rFonts w:cs="Calibri"/>
          <w:b/>
          <w:bCs/>
          <w:color w:val="000000"/>
        </w:rPr>
        <w:t xml:space="preserve">Child-on-child abuse </w:t>
      </w:r>
    </w:p>
    <w:p w14:paraId="0A7C45BD" w14:textId="77777777" w:rsidR="001B6821" w:rsidRDefault="001B6821" w:rsidP="001B6821">
      <w:pPr>
        <w:autoSpaceDE w:val="0"/>
        <w:autoSpaceDN w:val="0"/>
        <w:adjustRightInd w:val="0"/>
        <w:spacing w:after="0" w:line="240" w:lineRule="auto"/>
        <w:rPr>
          <w:rFonts w:cs="Calibri"/>
          <w:color w:val="000000"/>
        </w:rPr>
      </w:pPr>
    </w:p>
    <w:p w14:paraId="5C8C1B7B" w14:textId="77777777" w:rsidR="001B6821" w:rsidRDefault="001B6821" w:rsidP="005306EE">
      <w:pPr>
        <w:autoSpaceDE w:val="0"/>
        <w:autoSpaceDN w:val="0"/>
        <w:adjustRightInd w:val="0"/>
        <w:spacing w:after="0" w:line="240" w:lineRule="auto"/>
        <w:ind w:left="0" w:firstLine="0"/>
        <w:rPr>
          <w:rFonts w:cs="Calibri"/>
          <w:color w:val="000000"/>
        </w:rPr>
      </w:pPr>
      <w:r>
        <w:rPr>
          <w:rFonts w:cs="Calibri"/>
          <w:color w:val="000000"/>
        </w:rPr>
        <w:t xml:space="preserve">Children can abuse other children. This is generally referred to as child-on-child abuse and can take many forms. This can include (but is not limited to): </w:t>
      </w:r>
    </w:p>
    <w:p w14:paraId="7826A4B8" w14:textId="77777777" w:rsidR="0003219B" w:rsidRDefault="0003219B" w:rsidP="0003219B">
      <w:pPr>
        <w:autoSpaceDE w:val="0"/>
        <w:autoSpaceDN w:val="0"/>
        <w:adjustRightInd w:val="0"/>
        <w:spacing w:after="0" w:line="240" w:lineRule="auto"/>
        <w:ind w:left="1134" w:firstLine="0"/>
        <w:rPr>
          <w:rFonts w:cs="Calibri"/>
          <w:color w:val="000000"/>
        </w:rPr>
      </w:pPr>
    </w:p>
    <w:p w14:paraId="060723E4"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 xml:space="preserve">abuse within intimate partner relationships between children/peers; </w:t>
      </w:r>
    </w:p>
    <w:p w14:paraId="5AF88C03"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 xml:space="preserve">bullying (including cyberbullying) prejudice-based and discriminatory bullying; </w:t>
      </w:r>
    </w:p>
    <w:p w14:paraId="0C20330C"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sexual violence such as rape, assault by penetration and sexual assault (this may include an online element which facilitates, threatens and/or encourages sexual violence);</w:t>
      </w:r>
    </w:p>
    <w:p w14:paraId="4A5312AC"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sexual harassment such as sexual comments, remarks, jokes and online sexual harassment, which may be standalone or part of a broader pattern of abuse;</w:t>
      </w:r>
    </w:p>
    <w:p w14:paraId="70003CFA"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 xml:space="preserve">Causing someone to engage in sexual activity without consent, such as forcing someone to strip, touch themselves sexually, or to engage in sexual activity with a third party; </w:t>
      </w:r>
    </w:p>
    <w:p w14:paraId="5430439F"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 xml:space="preserve">physical abuse such as hitting, kicking, shaking, biting, hair pulling, or otherwise causing physical harm (this may include an online element which facilitates, threatens and/or encourages physical abuse); </w:t>
      </w:r>
    </w:p>
    <w:p w14:paraId="5A9F0DE4"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consensual and non-consensual sharing nudes and semi-nudes images and videos (also known as sexting or youth produced sexual imagery);</w:t>
      </w:r>
    </w:p>
    <w:p w14:paraId="22E4C995"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upskirting (see below);</w:t>
      </w:r>
    </w:p>
    <w:p w14:paraId="3E16263B" w14:textId="77777777" w:rsidR="001B6821" w:rsidRDefault="001B6821" w:rsidP="002C71A9">
      <w:pPr>
        <w:pStyle w:val="ListParagraph"/>
        <w:numPr>
          <w:ilvl w:val="0"/>
          <w:numId w:val="9"/>
        </w:numPr>
        <w:autoSpaceDE w:val="0"/>
        <w:autoSpaceDN w:val="0"/>
        <w:adjustRightInd w:val="0"/>
        <w:spacing w:after="0" w:line="240" w:lineRule="auto"/>
        <w:contextualSpacing w:val="0"/>
        <w:rPr>
          <w:color w:val="000000"/>
        </w:rPr>
      </w:pPr>
      <w:r>
        <w:rPr>
          <w:color w:val="000000"/>
        </w:rPr>
        <w:t xml:space="preserve">initiation/hazing type violence and rituals (this could include abuse or humiliation used as a way of initiating a person into a group or event including online). </w:t>
      </w:r>
    </w:p>
    <w:p w14:paraId="72C57BC0" w14:textId="77777777" w:rsidR="001B6821" w:rsidRDefault="001B6821" w:rsidP="001B6821">
      <w:pPr>
        <w:autoSpaceDE w:val="0"/>
        <w:autoSpaceDN w:val="0"/>
        <w:adjustRightInd w:val="0"/>
        <w:spacing w:after="0" w:line="240" w:lineRule="auto"/>
        <w:rPr>
          <w:rFonts w:cs="Calibri"/>
          <w:b/>
          <w:bCs/>
          <w:color w:val="000000"/>
        </w:rPr>
      </w:pPr>
    </w:p>
    <w:p w14:paraId="1D29582F" w14:textId="77777777" w:rsidR="001B6821" w:rsidRDefault="001B6821" w:rsidP="005306EE">
      <w:pPr>
        <w:autoSpaceDE w:val="0"/>
        <w:autoSpaceDN w:val="0"/>
        <w:adjustRightInd w:val="0"/>
        <w:spacing w:after="0" w:line="240" w:lineRule="auto"/>
        <w:ind w:left="0" w:firstLine="0"/>
        <w:rPr>
          <w:rFonts w:cs="Calibri"/>
          <w:b/>
          <w:bCs/>
          <w:color w:val="000000"/>
        </w:rPr>
      </w:pPr>
      <w:r>
        <w:rPr>
          <w:rFonts w:cs="Calibri"/>
          <w:bCs/>
          <w:color w:val="000000"/>
        </w:rPr>
        <w:t xml:space="preserve">It can happen both inside and outside school and online. It is important that all staff recognise the indicators and signs of child-on-child abuse, how to identify it and respond to reports.  </w:t>
      </w:r>
      <w:r>
        <w:rPr>
          <w:rFonts w:cs="Calibri"/>
          <w:b/>
          <w:bCs/>
          <w:color w:val="000000"/>
        </w:rPr>
        <w:t xml:space="preserve">Even if there are no reports in the school, this does not mean that it is not happening.  Any concerns regarding child-on-child abuse must be referred to the DSL or DDSL.  </w:t>
      </w:r>
    </w:p>
    <w:p w14:paraId="27C4387C" w14:textId="77777777" w:rsidR="001B6821" w:rsidRDefault="001B6821" w:rsidP="005D0A04">
      <w:pPr>
        <w:autoSpaceDE w:val="0"/>
        <w:autoSpaceDN w:val="0"/>
        <w:adjustRightInd w:val="0"/>
        <w:spacing w:after="0" w:line="240" w:lineRule="auto"/>
        <w:ind w:left="0" w:firstLine="0"/>
        <w:rPr>
          <w:rFonts w:cs="Calibri"/>
          <w:b/>
          <w:bCs/>
          <w:color w:val="000000"/>
        </w:rPr>
      </w:pPr>
    </w:p>
    <w:p w14:paraId="3AF703F4" w14:textId="77777777" w:rsidR="001B6821" w:rsidRDefault="001B6821" w:rsidP="005306EE">
      <w:pPr>
        <w:autoSpaceDE w:val="0"/>
        <w:autoSpaceDN w:val="0"/>
        <w:adjustRightInd w:val="0"/>
        <w:spacing w:after="0" w:line="240" w:lineRule="auto"/>
        <w:ind w:left="737"/>
        <w:rPr>
          <w:rFonts w:cs="Calibri"/>
          <w:b/>
          <w:bCs/>
          <w:color w:val="000000"/>
        </w:rPr>
      </w:pPr>
      <w:r>
        <w:rPr>
          <w:rFonts w:cs="Calibri"/>
          <w:b/>
          <w:bCs/>
          <w:color w:val="000000"/>
        </w:rPr>
        <w:t xml:space="preserve">Sexual violence and sexual harassment between children in schools and colleges </w:t>
      </w:r>
    </w:p>
    <w:p w14:paraId="315F81C8" w14:textId="77777777" w:rsidR="001B6821" w:rsidRDefault="001B6821" w:rsidP="005306EE">
      <w:pPr>
        <w:autoSpaceDE w:val="0"/>
        <w:autoSpaceDN w:val="0"/>
        <w:adjustRightInd w:val="0"/>
        <w:spacing w:after="0" w:line="240" w:lineRule="auto"/>
        <w:ind w:left="737"/>
        <w:rPr>
          <w:rFonts w:cs="Calibri"/>
          <w:b/>
          <w:bCs/>
          <w:color w:val="000000"/>
        </w:rPr>
      </w:pPr>
    </w:p>
    <w:p w14:paraId="38029CD7" w14:textId="77777777" w:rsidR="001B6821" w:rsidRDefault="001B6821" w:rsidP="00EA3241">
      <w:pPr>
        <w:autoSpaceDE w:val="0"/>
        <w:autoSpaceDN w:val="0"/>
        <w:adjustRightInd w:val="0"/>
        <w:spacing w:after="0" w:line="276" w:lineRule="auto"/>
        <w:ind w:left="737"/>
        <w:rPr>
          <w:rFonts w:cs="Calibri"/>
          <w:b/>
          <w:bCs/>
          <w:color w:val="000000"/>
        </w:rPr>
      </w:pPr>
      <w:r>
        <w:rPr>
          <w:rFonts w:cs="Calibri"/>
          <w:b/>
          <w:bCs/>
          <w:color w:val="000000"/>
        </w:rPr>
        <w:t xml:space="preserve">Context </w:t>
      </w:r>
    </w:p>
    <w:p w14:paraId="5747AD02" w14:textId="77777777" w:rsidR="001B6821" w:rsidRDefault="001B6821" w:rsidP="00EA3241">
      <w:pPr>
        <w:autoSpaceDE w:val="0"/>
        <w:autoSpaceDN w:val="0"/>
        <w:adjustRightInd w:val="0"/>
        <w:spacing w:after="0" w:line="276" w:lineRule="auto"/>
        <w:ind w:left="737"/>
        <w:rPr>
          <w:rFonts w:cs="Calibri"/>
          <w:color w:val="000000"/>
        </w:rPr>
      </w:pPr>
    </w:p>
    <w:p w14:paraId="73C51BD0" w14:textId="77777777" w:rsidR="001B6821" w:rsidRDefault="001B6821" w:rsidP="00EA3241">
      <w:pPr>
        <w:autoSpaceDE w:val="0"/>
        <w:autoSpaceDN w:val="0"/>
        <w:adjustRightInd w:val="0"/>
        <w:spacing w:after="0" w:line="276" w:lineRule="auto"/>
        <w:ind w:left="0" w:firstLine="0"/>
        <w:rPr>
          <w:rFonts w:cs="Calibri"/>
          <w:color w:val="000000"/>
        </w:rPr>
      </w:pPr>
      <w:r>
        <w:rPr>
          <w:rFonts w:cs="Calibri"/>
          <w:color w:val="000000"/>
        </w:rPr>
        <w:t xml:space="preserve">Sexual violence and sexual harassment can occur between two children of any age and sex. It can also occur through a group of children sexually assaulting or sexually harassing a single child or group of children. </w:t>
      </w:r>
    </w:p>
    <w:p w14:paraId="6BC8DE97" w14:textId="77777777" w:rsidR="001B6821" w:rsidRDefault="001B6821" w:rsidP="00EA3241">
      <w:pPr>
        <w:autoSpaceDE w:val="0"/>
        <w:autoSpaceDN w:val="0"/>
        <w:adjustRightInd w:val="0"/>
        <w:spacing w:after="0" w:line="276" w:lineRule="auto"/>
        <w:ind w:left="737"/>
        <w:rPr>
          <w:rFonts w:cs="Calibri"/>
          <w:color w:val="000000"/>
        </w:rPr>
      </w:pPr>
    </w:p>
    <w:p w14:paraId="14103394" w14:textId="77777777" w:rsidR="001B6821" w:rsidRDefault="001B6821" w:rsidP="00EA3241">
      <w:pPr>
        <w:autoSpaceDE w:val="0"/>
        <w:autoSpaceDN w:val="0"/>
        <w:adjustRightInd w:val="0"/>
        <w:spacing w:after="0" w:line="276" w:lineRule="auto"/>
        <w:ind w:left="0" w:firstLine="0"/>
        <w:rPr>
          <w:rFonts w:cs="Calibri"/>
          <w:color w:val="000000"/>
        </w:rPr>
      </w:pPr>
      <w:r>
        <w:rPr>
          <w:rFonts w:cs="Calibri"/>
          <w:color w:val="000000"/>
        </w:rP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w:t>
      </w:r>
    </w:p>
    <w:p w14:paraId="4C977DD2" w14:textId="77777777" w:rsidR="001B6821" w:rsidRDefault="001B6821" w:rsidP="00EA3241">
      <w:pPr>
        <w:autoSpaceDE w:val="0"/>
        <w:autoSpaceDN w:val="0"/>
        <w:adjustRightInd w:val="0"/>
        <w:spacing w:after="0" w:line="276" w:lineRule="auto"/>
        <w:ind w:left="-1134" w:firstLine="0"/>
        <w:rPr>
          <w:rFonts w:asciiTheme="minorHAnsi" w:hAnsiTheme="minorHAnsi" w:cstheme="minorHAnsi"/>
          <w:color w:val="000000"/>
        </w:rPr>
      </w:pPr>
    </w:p>
    <w:p w14:paraId="6AC2BEF2" w14:textId="77777777" w:rsidR="001B6821" w:rsidRDefault="001B6821" w:rsidP="00EA3241">
      <w:pPr>
        <w:autoSpaceDE w:val="0"/>
        <w:autoSpaceDN w:val="0"/>
        <w:adjustRightInd w:val="0"/>
        <w:spacing w:after="0" w:line="276" w:lineRule="auto"/>
        <w:ind w:left="0" w:firstLine="0"/>
        <w:rPr>
          <w:rFonts w:ascii="Arial" w:hAnsi="Arial" w:cs="Arial"/>
          <w:color w:val="000000"/>
          <w:sz w:val="23"/>
          <w:szCs w:val="23"/>
        </w:rPr>
      </w:pPr>
      <w:r>
        <w:rPr>
          <w:rFonts w:cstheme="minorHAnsi"/>
          <w:color w:val="000000"/>
        </w:rPr>
        <w:t xml:space="preserve">It is important that </w:t>
      </w:r>
      <w:r>
        <w:rPr>
          <w:rFonts w:cstheme="minorHAnsi"/>
          <w:b/>
          <w:bCs/>
          <w:color w:val="000000"/>
        </w:rPr>
        <w:t xml:space="preserve">all </w:t>
      </w:r>
      <w:r>
        <w:rPr>
          <w:rFonts w:cstheme="minorHAnsi"/>
          <w:color w:val="000000"/>
        </w:rPr>
        <w:t>victims are taken seriously and offered appropriate support. Staff should be aware that some groups are potentially more at risk. Evidence shows girls, children with special educational needs and disabilities (SEND) and LGBT children are at greater risk</w:t>
      </w:r>
      <w:r>
        <w:rPr>
          <w:rFonts w:ascii="Arial" w:hAnsi="Arial" w:cs="Arial"/>
          <w:color w:val="000000"/>
          <w:sz w:val="23"/>
          <w:szCs w:val="23"/>
        </w:rPr>
        <w:t xml:space="preserve">. </w:t>
      </w:r>
    </w:p>
    <w:p w14:paraId="4C244C10" w14:textId="77777777" w:rsidR="001B6821" w:rsidRDefault="001B6821" w:rsidP="00EA3241">
      <w:pPr>
        <w:pStyle w:val="Default"/>
        <w:spacing w:line="276" w:lineRule="auto"/>
        <w:jc w:val="both"/>
        <w:rPr>
          <w:rFonts w:asciiTheme="minorHAnsi" w:hAnsiTheme="minorHAnsi" w:cstheme="minorHAnsi"/>
          <w:sz w:val="22"/>
          <w:szCs w:val="22"/>
        </w:rPr>
      </w:pPr>
    </w:p>
    <w:p w14:paraId="2786EF36" w14:textId="77777777" w:rsidR="001B6821" w:rsidRDefault="001B6821" w:rsidP="00EA3241">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Staff should be aware of the importance of:</w:t>
      </w:r>
    </w:p>
    <w:p w14:paraId="7E93A595" w14:textId="77777777" w:rsidR="001B6821" w:rsidRDefault="001B6821" w:rsidP="00EA3241">
      <w:pPr>
        <w:autoSpaceDE w:val="0"/>
        <w:autoSpaceDN w:val="0"/>
        <w:adjustRightInd w:val="0"/>
        <w:spacing w:after="0" w:line="276" w:lineRule="auto"/>
        <w:rPr>
          <w:rFonts w:asciiTheme="minorHAnsi" w:hAnsiTheme="minorHAnsi" w:cstheme="minorHAnsi"/>
          <w:color w:val="000000"/>
        </w:rPr>
      </w:pPr>
    </w:p>
    <w:p w14:paraId="01444376" w14:textId="77777777" w:rsidR="001B6821" w:rsidRDefault="001B6821" w:rsidP="002C71A9">
      <w:pPr>
        <w:pStyle w:val="ListParagraph"/>
        <w:numPr>
          <w:ilvl w:val="0"/>
          <w:numId w:val="10"/>
        </w:numPr>
        <w:autoSpaceDE w:val="0"/>
        <w:autoSpaceDN w:val="0"/>
        <w:adjustRightInd w:val="0"/>
        <w:spacing w:after="110" w:line="276" w:lineRule="auto"/>
        <w:contextualSpacing w:val="0"/>
        <w:rPr>
          <w:rFonts w:cstheme="minorHAnsi"/>
          <w:color w:val="000000"/>
        </w:rPr>
      </w:pPr>
      <w:r>
        <w:rPr>
          <w:rFonts w:cstheme="minorHAnsi"/>
          <w:color w:val="000000"/>
        </w:rPr>
        <w:t>challenging inappropriate behaviours;</w:t>
      </w:r>
    </w:p>
    <w:p w14:paraId="32DCC2EF" w14:textId="77777777" w:rsidR="001B6821" w:rsidRDefault="001B6821" w:rsidP="002C71A9">
      <w:pPr>
        <w:pStyle w:val="ListParagraph"/>
        <w:numPr>
          <w:ilvl w:val="0"/>
          <w:numId w:val="10"/>
        </w:numPr>
        <w:autoSpaceDE w:val="0"/>
        <w:autoSpaceDN w:val="0"/>
        <w:adjustRightInd w:val="0"/>
        <w:spacing w:after="110" w:line="276" w:lineRule="auto"/>
        <w:contextualSpacing w:val="0"/>
        <w:rPr>
          <w:rFonts w:cstheme="minorHAnsi"/>
          <w:color w:val="000000"/>
        </w:rPr>
      </w:pPr>
      <w:r>
        <w:rPr>
          <w:rFonts w:cstheme="minorHAnsi"/>
          <w:color w:val="000000"/>
        </w:rPr>
        <w:t xml:space="preserve">making clear that sexual violence and sexual harassment is not acceptable, will never be tolerated and is not an inevitable part of growing up; </w:t>
      </w:r>
    </w:p>
    <w:p w14:paraId="5A2F2616" w14:textId="457FEEF7" w:rsidR="001B6821" w:rsidRDefault="001B6821" w:rsidP="002C71A9">
      <w:pPr>
        <w:pStyle w:val="ListParagraph"/>
        <w:numPr>
          <w:ilvl w:val="0"/>
          <w:numId w:val="10"/>
        </w:numPr>
        <w:autoSpaceDE w:val="0"/>
        <w:autoSpaceDN w:val="0"/>
        <w:adjustRightInd w:val="0"/>
        <w:spacing w:after="110" w:line="276" w:lineRule="auto"/>
        <w:rPr>
          <w:rFonts w:cstheme="minorHAnsi"/>
          <w:color w:val="000000"/>
        </w:rPr>
      </w:pPr>
      <w:r w:rsidRPr="0041408C">
        <w:rPr>
          <w:rFonts w:cstheme="minorHAnsi"/>
          <w:color w:val="000000"/>
        </w:rPr>
        <w:t>not tolerating or dismissing sexual violence or sexual harassment as “banter”, “part of growing up”, “just</w:t>
      </w:r>
      <w:r w:rsidR="005306EE" w:rsidRPr="0041408C">
        <w:rPr>
          <w:rFonts w:cstheme="minorHAnsi"/>
          <w:color w:val="000000"/>
        </w:rPr>
        <w:t xml:space="preserve"> </w:t>
      </w:r>
      <w:r w:rsidRPr="0041408C">
        <w:rPr>
          <w:rFonts w:cstheme="minorHAnsi"/>
          <w:color w:val="000000"/>
        </w:rPr>
        <w:t xml:space="preserve">having a laugh” or “boys being boys”; and </w:t>
      </w:r>
    </w:p>
    <w:p w14:paraId="30D3A0AC" w14:textId="77777777" w:rsidR="0041408C" w:rsidRPr="0041408C" w:rsidRDefault="0041408C" w:rsidP="00EA3241">
      <w:pPr>
        <w:pStyle w:val="ListParagraph"/>
        <w:autoSpaceDE w:val="0"/>
        <w:autoSpaceDN w:val="0"/>
        <w:adjustRightInd w:val="0"/>
        <w:spacing w:after="110" w:line="276" w:lineRule="auto"/>
        <w:rPr>
          <w:rFonts w:cstheme="minorHAnsi"/>
          <w:color w:val="000000"/>
        </w:rPr>
      </w:pPr>
    </w:p>
    <w:p w14:paraId="5DD50879" w14:textId="4AFC7F97" w:rsidR="001B6821" w:rsidRPr="0041408C" w:rsidRDefault="001B6821" w:rsidP="002C71A9">
      <w:pPr>
        <w:pStyle w:val="ListParagraph"/>
        <w:numPr>
          <w:ilvl w:val="0"/>
          <w:numId w:val="10"/>
        </w:numPr>
        <w:autoSpaceDE w:val="0"/>
        <w:autoSpaceDN w:val="0"/>
        <w:adjustRightInd w:val="0"/>
        <w:spacing w:after="0" w:line="276" w:lineRule="auto"/>
        <w:rPr>
          <w:rFonts w:cstheme="minorHAnsi"/>
          <w:color w:val="000000"/>
        </w:rPr>
      </w:pPr>
      <w:r w:rsidRPr="0041408C">
        <w:rPr>
          <w:rFonts w:cstheme="minorHAnsi"/>
          <w:color w:val="000000"/>
        </w:rPr>
        <w:t xml:space="preserve">challenging physical behaviours (potentially criminal in nature), such as grabbing bottoms, breasts and genitalia, pulling down trousers, flicking bras and lifting up skirts. Dismissing or tolerating such behaviours risks normalising them. </w:t>
      </w:r>
    </w:p>
    <w:p w14:paraId="50B2F075" w14:textId="77777777" w:rsidR="001B6821" w:rsidRDefault="001B6821" w:rsidP="00EA3241">
      <w:pPr>
        <w:autoSpaceDE w:val="0"/>
        <w:autoSpaceDN w:val="0"/>
        <w:adjustRightInd w:val="0"/>
        <w:spacing w:after="0" w:line="276" w:lineRule="auto"/>
        <w:rPr>
          <w:rFonts w:cstheme="minorHAnsi"/>
          <w:b/>
          <w:bCs/>
          <w:color w:val="000000"/>
        </w:rPr>
      </w:pPr>
    </w:p>
    <w:p w14:paraId="7BBFA4EC" w14:textId="77777777" w:rsidR="001B6821" w:rsidRDefault="001B6821" w:rsidP="00EA3241">
      <w:pPr>
        <w:autoSpaceDE w:val="0"/>
        <w:autoSpaceDN w:val="0"/>
        <w:adjustRightInd w:val="0"/>
        <w:spacing w:after="0" w:line="276" w:lineRule="auto"/>
        <w:ind w:left="0" w:firstLine="0"/>
        <w:rPr>
          <w:rFonts w:cstheme="minorHAnsi"/>
          <w:color w:val="000000"/>
        </w:rPr>
      </w:pPr>
      <w:r>
        <w:rPr>
          <w:rFonts w:cstheme="minorHAnsi"/>
          <w:b/>
          <w:bCs/>
          <w:color w:val="000000"/>
        </w:rPr>
        <w:t xml:space="preserve">What is sexual violence and sexual harassment? </w:t>
      </w:r>
    </w:p>
    <w:p w14:paraId="0226EB92" w14:textId="77777777" w:rsidR="001B6821" w:rsidRDefault="001B6821" w:rsidP="00EA3241">
      <w:pPr>
        <w:autoSpaceDE w:val="0"/>
        <w:autoSpaceDN w:val="0"/>
        <w:adjustRightInd w:val="0"/>
        <w:spacing w:after="0" w:line="276" w:lineRule="auto"/>
        <w:rPr>
          <w:rFonts w:cstheme="minorHAnsi"/>
          <w:b/>
          <w:bCs/>
          <w:color w:val="000000"/>
        </w:rPr>
      </w:pPr>
    </w:p>
    <w:p w14:paraId="2A280101" w14:textId="77777777" w:rsidR="001B6821" w:rsidRDefault="001B6821" w:rsidP="00EA3241">
      <w:pPr>
        <w:autoSpaceDE w:val="0"/>
        <w:autoSpaceDN w:val="0"/>
        <w:adjustRightInd w:val="0"/>
        <w:spacing w:after="0" w:line="276" w:lineRule="auto"/>
        <w:ind w:left="737"/>
        <w:rPr>
          <w:rFonts w:cstheme="minorHAnsi"/>
          <w:color w:val="000000"/>
        </w:rPr>
      </w:pPr>
      <w:r>
        <w:rPr>
          <w:rFonts w:cstheme="minorHAnsi"/>
          <w:b/>
          <w:bCs/>
          <w:color w:val="000000"/>
        </w:rPr>
        <w:t xml:space="preserve">Sexual violence </w:t>
      </w:r>
    </w:p>
    <w:p w14:paraId="5BBB4959" w14:textId="77777777" w:rsidR="001B6821" w:rsidRDefault="001B6821" w:rsidP="00EA3241">
      <w:pPr>
        <w:autoSpaceDE w:val="0"/>
        <w:autoSpaceDN w:val="0"/>
        <w:adjustRightInd w:val="0"/>
        <w:spacing w:after="0" w:line="276" w:lineRule="auto"/>
        <w:ind w:left="0" w:firstLine="0"/>
        <w:rPr>
          <w:rFonts w:cstheme="minorHAnsi"/>
          <w:color w:val="000000"/>
        </w:rPr>
      </w:pPr>
      <w:r>
        <w:rPr>
          <w:rFonts w:cstheme="minorHAnsi"/>
          <w:color w:val="000000"/>
        </w:rPr>
        <w:t xml:space="preserve">It is important that school staff are aware of sexual violence and the fact children can, and sometimes do, abuse other children in this way. When referring to sexual violence we are referring to sexual violence offences under the Sexual Offences Act 2003 as described below: </w:t>
      </w:r>
    </w:p>
    <w:p w14:paraId="3AF9BED6" w14:textId="77777777" w:rsidR="001B6821" w:rsidRDefault="001B6821" w:rsidP="00EA3241">
      <w:pPr>
        <w:autoSpaceDE w:val="0"/>
        <w:autoSpaceDN w:val="0"/>
        <w:adjustRightInd w:val="0"/>
        <w:spacing w:after="0" w:line="276" w:lineRule="auto"/>
        <w:ind w:left="737"/>
        <w:rPr>
          <w:rFonts w:cstheme="minorHAnsi"/>
          <w:color w:val="000000"/>
        </w:rPr>
      </w:pPr>
    </w:p>
    <w:p w14:paraId="1A1AF9FA" w14:textId="77777777" w:rsidR="001B6821" w:rsidRDefault="001B6821" w:rsidP="00EA3241">
      <w:pPr>
        <w:autoSpaceDE w:val="0"/>
        <w:autoSpaceDN w:val="0"/>
        <w:adjustRightInd w:val="0"/>
        <w:spacing w:after="0" w:line="276" w:lineRule="auto"/>
        <w:ind w:left="0" w:firstLine="0"/>
        <w:rPr>
          <w:rFonts w:cstheme="minorHAnsi"/>
          <w:color w:val="000000"/>
        </w:rPr>
      </w:pPr>
      <w:r>
        <w:rPr>
          <w:rFonts w:cstheme="minorHAnsi"/>
          <w:b/>
          <w:bCs/>
          <w:color w:val="000000"/>
        </w:rPr>
        <w:t>Rape</w:t>
      </w:r>
      <w:r>
        <w:rPr>
          <w:rFonts w:cstheme="minorHAnsi"/>
          <w:color w:val="000000"/>
        </w:rPr>
        <w:t xml:space="preserve">: A person (A) commits an offence of rape if: he intentionally penetrates the vagina, anus or mouth of another person (B) with his penis, B does not consent to the penetration and A does not reasonably believe that B consents. </w:t>
      </w:r>
    </w:p>
    <w:p w14:paraId="17F4A452" w14:textId="77777777" w:rsidR="001B6821" w:rsidRDefault="001B6821" w:rsidP="00EA3241">
      <w:pPr>
        <w:autoSpaceDE w:val="0"/>
        <w:autoSpaceDN w:val="0"/>
        <w:adjustRightInd w:val="0"/>
        <w:spacing w:after="0" w:line="276" w:lineRule="auto"/>
        <w:ind w:left="737"/>
        <w:rPr>
          <w:rFonts w:cstheme="minorHAnsi"/>
          <w:b/>
          <w:bCs/>
          <w:color w:val="000000"/>
        </w:rPr>
      </w:pPr>
    </w:p>
    <w:p w14:paraId="1F508F9E" w14:textId="77777777" w:rsidR="001B6821" w:rsidRDefault="001B6821" w:rsidP="00EA3241">
      <w:pPr>
        <w:autoSpaceDE w:val="0"/>
        <w:autoSpaceDN w:val="0"/>
        <w:adjustRightInd w:val="0"/>
        <w:spacing w:after="0" w:line="276" w:lineRule="auto"/>
        <w:ind w:left="0" w:firstLine="0"/>
        <w:rPr>
          <w:rFonts w:cstheme="minorHAnsi"/>
          <w:color w:val="000000"/>
        </w:rPr>
      </w:pPr>
      <w:r>
        <w:rPr>
          <w:rFonts w:cstheme="minorHAnsi"/>
          <w:b/>
          <w:bCs/>
          <w:color w:val="000000"/>
        </w:rPr>
        <w:t>Assault by Penetration</w:t>
      </w:r>
      <w:r>
        <w:rPr>
          <w:rFonts w:cstheme="minorHAnsi"/>
          <w:color w:val="000000"/>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A27238" w14:textId="77777777" w:rsidR="001B6821" w:rsidRDefault="001B6821" w:rsidP="00EA3241">
      <w:pPr>
        <w:autoSpaceDE w:val="0"/>
        <w:autoSpaceDN w:val="0"/>
        <w:adjustRightInd w:val="0"/>
        <w:spacing w:after="0" w:line="276" w:lineRule="auto"/>
        <w:ind w:left="737"/>
        <w:rPr>
          <w:rFonts w:cstheme="minorHAnsi"/>
          <w:b/>
          <w:bCs/>
          <w:color w:val="000000"/>
        </w:rPr>
      </w:pPr>
    </w:p>
    <w:p w14:paraId="2304B5AC" w14:textId="77777777" w:rsidR="001B6821" w:rsidRDefault="001B6821" w:rsidP="00EA3241">
      <w:pPr>
        <w:autoSpaceDE w:val="0"/>
        <w:autoSpaceDN w:val="0"/>
        <w:adjustRightInd w:val="0"/>
        <w:spacing w:after="0" w:line="276" w:lineRule="auto"/>
        <w:ind w:left="0" w:firstLine="0"/>
        <w:rPr>
          <w:rFonts w:cstheme="minorHAnsi"/>
          <w:color w:val="000000"/>
        </w:rPr>
      </w:pPr>
      <w:r>
        <w:rPr>
          <w:rFonts w:cstheme="minorHAnsi"/>
          <w:b/>
          <w:bCs/>
          <w:color w:val="000000"/>
        </w:rPr>
        <w:t>Sexual Assault</w:t>
      </w:r>
      <w:r>
        <w:rPr>
          <w:rFonts w:cstheme="minorHAnsi"/>
          <w:color w:val="000000"/>
        </w:rPr>
        <w:t xml:space="preserve">: A person (A) commits an offence of sexual assault if: s/he intentionally touches another person (B), the touching is sexual, B does not consent to the touching and A does not reasonably believe that B consents. </w:t>
      </w:r>
    </w:p>
    <w:p w14:paraId="06BA4D8C" w14:textId="77777777" w:rsidR="001B6821" w:rsidRDefault="001B6821" w:rsidP="00EA3241">
      <w:pPr>
        <w:pStyle w:val="Default"/>
        <w:spacing w:line="276" w:lineRule="auto"/>
        <w:jc w:val="both"/>
        <w:rPr>
          <w:rFonts w:asciiTheme="minorHAnsi" w:hAnsiTheme="minorHAnsi" w:cstheme="minorHAnsi"/>
          <w:b/>
          <w:bCs/>
          <w:sz w:val="22"/>
          <w:szCs w:val="22"/>
        </w:rPr>
      </w:pPr>
    </w:p>
    <w:p w14:paraId="343DA0F8" w14:textId="77777777" w:rsidR="001B6821" w:rsidRDefault="001B6821" w:rsidP="00EA3241">
      <w:pPr>
        <w:pStyle w:val="Default"/>
        <w:spacing w:line="276" w:lineRule="auto"/>
        <w:jc w:val="both"/>
        <w:rPr>
          <w:rFonts w:asciiTheme="minorHAnsi" w:hAnsiTheme="minorHAnsi" w:cstheme="minorHAnsi"/>
          <w:bCs/>
          <w:sz w:val="22"/>
          <w:szCs w:val="22"/>
        </w:rPr>
      </w:pPr>
      <w:r>
        <w:rPr>
          <w:rFonts w:asciiTheme="minorHAnsi" w:hAnsiTheme="minorHAnsi" w:cstheme="minorHAnsi"/>
          <w:b/>
          <w:bCs/>
          <w:sz w:val="22"/>
          <w:szCs w:val="22"/>
        </w:rPr>
        <w:t xml:space="preserve">Causing someone to engage in sexual activity without consent: </w:t>
      </w:r>
      <w:r>
        <w:rPr>
          <w:rFonts w:asciiTheme="minorHAnsi" w:hAnsiTheme="minorHAnsi" w:cstheme="minorHAnsi"/>
          <w:bCs/>
          <w:sz w:val="22"/>
          <w:szCs w:val="22"/>
        </w:rPr>
        <w:t>A person (A) commits an offence if: s/he intentionally causes another person (B) to engage in an activity, the activity is sexual, B does not consent to engaging in the activity, and A does not reasonably believe that B consents.  This could be forcing someone to strip, touch themselves sexually, or to engage in sexual activity with a third party.</w:t>
      </w:r>
    </w:p>
    <w:p w14:paraId="35BEED77" w14:textId="77777777" w:rsidR="0003219B" w:rsidRDefault="0003219B" w:rsidP="00EA3241">
      <w:pPr>
        <w:pStyle w:val="Default"/>
        <w:spacing w:line="276" w:lineRule="auto"/>
        <w:jc w:val="both"/>
        <w:rPr>
          <w:rFonts w:asciiTheme="minorHAnsi" w:hAnsiTheme="minorHAnsi" w:cstheme="minorHAnsi"/>
          <w:b/>
          <w:bCs/>
          <w:sz w:val="22"/>
          <w:szCs w:val="22"/>
        </w:rPr>
      </w:pPr>
    </w:p>
    <w:p w14:paraId="3B550AE8" w14:textId="5D698FCF" w:rsidR="001B6821" w:rsidRDefault="001B6821" w:rsidP="00EA3241">
      <w:pPr>
        <w:pStyle w:val="Default"/>
        <w:spacing w:line="276" w:lineRule="auto"/>
        <w:jc w:val="both"/>
        <w:rPr>
          <w:rFonts w:asciiTheme="minorHAnsi" w:hAnsiTheme="minorHAnsi" w:cstheme="minorHAnsi"/>
          <w:sz w:val="22"/>
          <w:szCs w:val="22"/>
        </w:rPr>
      </w:pPr>
      <w:r>
        <w:rPr>
          <w:rFonts w:asciiTheme="minorHAnsi" w:hAnsiTheme="minorHAnsi" w:cstheme="minorHAnsi"/>
          <w:b/>
          <w:bCs/>
          <w:sz w:val="22"/>
          <w:szCs w:val="22"/>
        </w:rPr>
        <w:t>What is consent</w:t>
      </w:r>
      <w:r>
        <w:rPr>
          <w:rFonts w:asciiTheme="minorHAnsi" w:hAnsiTheme="minorHAnsi" w:cstheme="minorHAnsi"/>
          <w:sz w:val="22"/>
          <w:szCs w:val="22"/>
        </w:rPr>
        <w:t>?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489044B1" w14:textId="77777777" w:rsidR="001B6821" w:rsidRDefault="001B6821" w:rsidP="001B6821">
      <w:pPr>
        <w:pStyle w:val="Default"/>
        <w:jc w:val="both"/>
        <w:rPr>
          <w:rFonts w:asciiTheme="minorHAnsi" w:hAnsiTheme="minorHAnsi" w:cstheme="minorHAnsi"/>
          <w:sz w:val="22"/>
          <w:szCs w:val="22"/>
        </w:rPr>
      </w:pPr>
    </w:p>
    <w:p w14:paraId="61A80F0B" w14:textId="77777777" w:rsidR="001B6821" w:rsidRDefault="001B6821" w:rsidP="001B6821">
      <w:pPr>
        <w:autoSpaceDE w:val="0"/>
        <w:autoSpaceDN w:val="0"/>
        <w:adjustRightInd w:val="0"/>
        <w:spacing w:after="106" w:line="240" w:lineRule="auto"/>
        <w:rPr>
          <w:rFonts w:asciiTheme="minorHAnsi" w:hAnsiTheme="minorHAnsi" w:cstheme="minorHAnsi"/>
          <w:color w:val="000000"/>
        </w:rPr>
      </w:pPr>
      <w:r>
        <w:rPr>
          <w:rFonts w:cstheme="minorHAnsi"/>
          <w:color w:val="000000"/>
        </w:rPr>
        <w:lastRenderedPageBreak/>
        <w:t xml:space="preserve">a child under the age of 13 can never consent to any sexual activity;  </w:t>
      </w:r>
    </w:p>
    <w:p w14:paraId="0756038C" w14:textId="77777777" w:rsidR="001B6821" w:rsidRDefault="001B6821" w:rsidP="001B6821">
      <w:pPr>
        <w:autoSpaceDE w:val="0"/>
        <w:autoSpaceDN w:val="0"/>
        <w:adjustRightInd w:val="0"/>
        <w:spacing w:after="106" w:line="240" w:lineRule="auto"/>
        <w:rPr>
          <w:rFonts w:cstheme="minorHAnsi"/>
          <w:color w:val="000000"/>
        </w:rPr>
      </w:pPr>
      <w:r>
        <w:rPr>
          <w:rFonts w:cstheme="minorHAnsi"/>
          <w:color w:val="000000"/>
        </w:rPr>
        <w:t xml:space="preserve">• the age of consent is 16;  </w:t>
      </w:r>
    </w:p>
    <w:p w14:paraId="09D2D094" w14:textId="77777777" w:rsidR="001B6821" w:rsidRDefault="001B6821" w:rsidP="001B6821">
      <w:pPr>
        <w:autoSpaceDE w:val="0"/>
        <w:autoSpaceDN w:val="0"/>
        <w:adjustRightInd w:val="0"/>
        <w:spacing w:after="0" w:line="240" w:lineRule="auto"/>
        <w:rPr>
          <w:rFonts w:cstheme="minorHAnsi"/>
          <w:color w:val="000000"/>
        </w:rPr>
      </w:pPr>
      <w:r>
        <w:rPr>
          <w:rFonts w:cstheme="minorHAnsi"/>
          <w:color w:val="000000"/>
        </w:rPr>
        <w:t xml:space="preserve">• sexual intercourse without consent is rape. </w:t>
      </w:r>
    </w:p>
    <w:p w14:paraId="2E6E0700" w14:textId="77777777" w:rsidR="001B6821" w:rsidRDefault="001B6821" w:rsidP="00EA3241">
      <w:pPr>
        <w:autoSpaceDE w:val="0"/>
        <w:autoSpaceDN w:val="0"/>
        <w:adjustRightInd w:val="0"/>
        <w:spacing w:after="0" w:line="240" w:lineRule="auto"/>
        <w:ind w:left="0" w:firstLine="0"/>
        <w:rPr>
          <w:rFonts w:asciiTheme="minorHAnsi" w:hAnsiTheme="minorHAnsi" w:cstheme="minorHAnsi"/>
          <w:b/>
          <w:bCs/>
          <w:color w:val="000000"/>
        </w:rPr>
      </w:pPr>
    </w:p>
    <w:p w14:paraId="4E0F44C5" w14:textId="77777777" w:rsidR="001B6821" w:rsidRDefault="001B6821" w:rsidP="00EA3241">
      <w:pPr>
        <w:autoSpaceDE w:val="0"/>
        <w:autoSpaceDN w:val="0"/>
        <w:adjustRightInd w:val="0"/>
        <w:spacing w:after="0" w:line="240" w:lineRule="auto"/>
        <w:ind w:left="0" w:firstLine="0"/>
        <w:rPr>
          <w:rFonts w:cstheme="minorHAnsi"/>
          <w:b/>
          <w:bCs/>
          <w:color w:val="000000"/>
        </w:rPr>
      </w:pPr>
      <w:r>
        <w:rPr>
          <w:rFonts w:cstheme="minorHAnsi"/>
          <w:b/>
          <w:bCs/>
          <w:color w:val="000000"/>
        </w:rPr>
        <w:t xml:space="preserve">Sexual harassment </w:t>
      </w:r>
    </w:p>
    <w:p w14:paraId="3ACE1521" w14:textId="77777777" w:rsidR="001B6821" w:rsidRDefault="001B6821" w:rsidP="001B6821">
      <w:pPr>
        <w:autoSpaceDE w:val="0"/>
        <w:autoSpaceDN w:val="0"/>
        <w:adjustRightInd w:val="0"/>
        <w:spacing w:after="0" w:line="240" w:lineRule="auto"/>
        <w:rPr>
          <w:rFonts w:cstheme="minorHAnsi"/>
          <w:color w:val="000000"/>
        </w:rPr>
      </w:pPr>
    </w:p>
    <w:p w14:paraId="58FC35B5" w14:textId="438C3273" w:rsidR="00EA3241" w:rsidRDefault="001B6821" w:rsidP="00EA3241">
      <w:pPr>
        <w:autoSpaceDE w:val="0"/>
        <w:autoSpaceDN w:val="0"/>
        <w:adjustRightInd w:val="0"/>
        <w:spacing w:after="0" w:line="240" w:lineRule="auto"/>
        <w:ind w:left="0" w:firstLine="0"/>
        <w:rPr>
          <w:rFonts w:cstheme="minorHAnsi"/>
          <w:color w:val="000000"/>
        </w:rPr>
      </w:pPr>
      <w:r>
        <w:rPr>
          <w:rFonts w:cstheme="minorHAnsi"/>
          <w:color w:val="000000"/>
        </w:rPr>
        <w:t xml:space="preserve">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14:paraId="10E11505" w14:textId="77777777" w:rsidR="001B6821" w:rsidRDefault="001B6821" w:rsidP="00EA3241">
      <w:pPr>
        <w:autoSpaceDE w:val="0"/>
        <w:autoSpaceDN w:val="0"/>
        <w:adjustRightInd w:val="0"/>
        <w:spacing w:after="0" w:line="240" w:lineRule="auto"/>
        <w:ind w:left="0" w:firstLine="0"/>
        <w:rPr>
          <w:rFonts w:cstheme="minorHAnsi"/>
          <w:color w:val="000000"/>
        </w:rPr>
      </w:pPr>
      <w:r>
        <w:rPr>
          <w:rFonts w:cstheme="minorHAnsi"/>
          <w:color w:val="000000"/>
        </w:rPr>
        <w:t xml:space="preserve">Whilst not intended to be an exhaustive list, sexual harassment can include: </w:t>
      </w:r>
    </w:p>
    <w:p w14:paraId="44FC6FC3" w14:textId="77777777" w:rsidR="00EA3241" w:rsidRDefault="00EA3241" w:rsidP="00EA3241">
      <w:pPr>
        <w:autoSpaceDE w:val="0"/>
        <w:autoSpaceDN w:val="0"/>
        <w:adjustRightInd w:val="0"/>
        <w:spacing w:after="0" w:line="240" w:lineRule="auto"/>
        <w:ind w:left="0" w:firstLine="0"/>
        <w:rPr>
          <w:rFonts w:cstheme="minorHAnsi"/>
          <w:color w:val="000000"/>
        </w:rPr>
      </w:pPr>
    </w:p>
    <w:p w14:paraId="25F0114C" w14:textId="2DBC4A07" w:rsidR="001B6821" w:rsidRPr="00EA3241" w:rsidRDefault="001B6821" w:rsidP="002C71A9">
      <w:pPr>
        <w:pStyle w:val="ListParagraph"/>
        <w:numPr>
          <w:ilvl w:val="0"/>
          <w:numId w:val="14"/>
        </w:numPr>
        <w:autoSpaceDE w:val="0"/>
        <w:autoSpaceDN w:val="0"/>
        <w:adjustRightInd w:val="0"/>
        <w:spacing w:after="108" w:line="240" w:lineRule="auto"/>
        <w:rPr>
          <w:rFonts w:cstheme="minorHAnsi"/>
          <w:color w:val="000000"/>
        </w:rPr>
      </w:pPr>
      <w:r w:rsidRPr="00EA3241">
        <w:rPr>
          <w:rFonts w:cstheme="minorHAnsi"/>
          <w:color w:val="000000"/>
        </w:rPr>
        <w:t>sexual comments, such as: telling sexual stories, making lewd comments, making sexual</w:t>
      </w:r>
      <w:r w:rsidR="00EA3241" w:rsidRPr="00EA3241">
        <w:rPr>
          <w:rFonts w:cstheme="minorHAnsi"/>
          <w:color w:val="000000"/>
        </w:rPr>
        <w:t xml:space="preserve"> </w:t>
      </w:r>
      <w:r w:rsidRPr="00EA3241">
        <w:rPr>
          <w:rFonts w:cstheme="minorHAnsi"/>
          <w:color w:val="000000"/>
        </w:rPr>
        <w:t xml:space="preserve">remarks about clothes and appearance and calling someone sexualised names; </w:t>
      </w:r>
    </w:p>
    <w:p w14:paraId="05D45818" w14:textId="1788A4E7" w:rsidR="001B6821" w:rsidRPr="00EA3241" w:rsidRDefault="001B6821" w:rsidP="002C71A9">
      <w:pPr>
        <w:pStyle w:val="ListParagraph"/>
        <w:numPr>
          <w:ilvl w:val="0"/>
          <w:numId w:val="14"/>
        </w:numPr>
        <w:autoSpaceDE w:val="0"/>
        <w:autoSpaceDN w:val="0"/>
        <w:adjustRightInd w:val="0"/>
        <w:spacing w:after="108" w:line="240" w:lineRule="auto"/>
        <w:rPr>
          <w:rFonts w:cstheme="minorHAnsi"/>
          <w:color w:val="000000"/>
        </w:rPr>
      </w:pPr>
      <w:r w:rsidRPr="00EA3241">
        <w:rPr>
          <w:rFonts w:cstheme="minorHAnsi"/>
          <w:color w:val="000000"/>
        </w:rPr>
        <w:t xml:space="preserve">sexual “jokes” or taunting; </w:t>
      </w:r>
    </w:p>
    <w:p w14:paraId="3E444F22" w14:textId="2D46979E" w:rsidR="001B6821" w:rsidRPr="00EA3241" w:rsidRDefault="001B6821" w:rsidP="002C71A9">
      <w:pPr>
        <w:pStyle w:val="ListParagraph"/>
        <w:numPr>
          <w:ilvl w:val="0"/>
          <w:numId w:val="14"/>
        </w:numPr>
        <w:autoSpaceDE w:val="0"/>
        <w:autoSpaceDN w:val="0"/>
        <w:adjustRightInd w:val="0"/>
        <w:spacing w:after="108" w:line="240" w:lineRule="auto"/>
        <w:rPr>
          <w:rFonts w:cstheme="minorHAnsi"/>
          <w:color w:val="000000"/>
        </w:rPr>
      </w:pPr>
      <w:r w:rsidRPr="00EA3241">
        <w:rPr>
          <w:rFonts w:cstheme="minorHAnsi"/>
          <w:color w:val="000000"/>
        </w:rPr>
        <w:t xml:space="preserve">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nature; and </w:t>
      </w:r>
    </w:p>
    <w:p w14:paraId="5D9CB0F4" w14:textId="3A17E45B" w:rsidR="001B6821" w:rsidRPr="00EA3241" w:rsidRDefault="001B6821" w:rsidP="002C71A9">
      <w:pPr>
        <w:pStyle w:val="ListParagraph"/>
        <w:numPr>
          <w:ilvl w:val="0"/>
          <w:numId w:val="14"/>
        </w:numPr>
        <w:autoSpaceDE w:val="0"/>
        <w:autoSpaceDN w:val="0"/>
        <w:adjustRightInd w:val="0"/>
        <w:spacing w:after="0" w:line="240" w:lineRule="auto"/>
        <w:rPr>
          <w:rFonts w:cstheme="minorHAnsi"/>
          <w:color w:val="000000"/>
        </w:rPr>
      </w:pPr>
      <w:r w:rsidRPr="00EA3241">
        <w:rPr>
          <w:rFonts w:cstheme="minorHAnsi"/>
          <w:color w:val="000000"/>
        </w:rPr>
        <w:t xml:space="preserve">online sexual harassment. This may be standalone, or part of a wider pattern of sexual harassment and/or sexual violence. It may include: </w:t>
      </w:r>
    </w:p>
    <w:p w14:paraId="5F3D662B" w14:textId="6E5BFE2B" w:rsidR="001B6821" w:rsidRDefault="00EA3241" w:rsidP="004F1CFF">
      <w:pPr>
        <w:autoSpaceDE w:val="0"/>
        <w:autoSpaceDN w:val="0"/>
        <w:adjustRightInd w:val="0"/>
        <w:spacing w:after="0" w:line="240" w:lineRule="auto"/>
        <w:ind w:left="737"/>
        <w:rPr>
          <w:rFonts w:cstheme="minorHAnsi"/>
          <w:color w:val="000000"/>
        </w:rPr>
      </w:pPr>
      <w:r>
        <w:rPr>
          <w:rFonts w:cstheme="minorHAnsi"/>
          <w:color w:val="000000"/>
        </w:rPr>
        <w:tab/>
      </w:r>
      <w:r w:rsidR="001B6821">
        <w:rPr>
          <w:rFonts w:cstheme="minorHAnsi"/>
          <w:color w:val="000000"/>
        </w:rPr>
        <w:t xml:space="preserve">o non-consensual sharing of nudes and semi-nudes images and videos; </w:t>
      </w:r>
    </w:p>
    <w:p w14:paraId="51855E2E" w14:textId="5A32B606" w:rsidR="001B6821" w:rsidRDefault="00EA3241" w:rsidP="004F1CFF">
      <w:pPr>
        <w:autoSpaceDE w:val="0"/>
        <w:autoSpaceDN w:val="0"/>
        <w:adjustRightInd w:val="0"/>
        <w:spacing w:after="0" w:line="240" w:lineRule="auto"/>
        <w:ind w:left="737"/>
        <w:rPr>
          <w:rFonts w:cstheme="minorHAnsi"/>
          <w:color w:val="000000"/>
        </w:rPr>
      </w:pPr>
      <w:r>
        <w:rPr>
          <w:rFonts w:cstheme="minorHAnsi"/>
          <w:color w:val="000000"/>
        </w:rPr>
        <w:tab/>
      </w:r>
      <w:r w:rsidR="001B6821">
        <w:rPr>
          <w:rFonts w:cstheme="minorHAnsi"/>
          <w:color w:val="000000"/>
        </w:rPr>
        <w:t xml:space="preserve">o sexualised online bullying; </w:t>
      </w:r>
    </w:p>
    <w:p w14:paraId="047AED65" w14:textId="667DEE80" w:rsidR="001B6821" w:rsidRDefault="00EA3241" w:rsidP="004F1CFF">
      <w:pPr>
        <w:autoSpaceDE w:val="0"/>
        <w:autoSpaceDN w:val="0"/>
        <w:adjustRightInd w:val="0"/>
        <w:spacing w:after="0" w:line="240" w:lineRule="auto"/>
        <w:ind w:left="737"/>
        <w:rPr>
          <w:rFonts w:cstheme="minorHAnsi"/>
          <w:color w:val="000000"/>
        </w:rPr>
      </w:pPr>
      <w:r>
        <w:rPr>
          <w:rFonts w:cstheme="minorHAnsi"/>
          <w:color w:val="000000"/>
        </w:rPr>
        <w:tab/>
      </w:r>
      <w:r w:rsidR="001B6821">
        <w:rPr>
          <w:rFonts w:cstheme="minorHAnsi"/>
          <w:color w:val="000000"/>
        </w:rPr>
        <w:t xml:space="preserve">o unwanted sexual comments and messages, including, on social media; </w:t>
      </w:r>
    </w:p>
    <w:p w14:paraId="7AF1F7A1" w14:textId="08339B0A" w:rsidR="001B6821" w:rsidRDefault="00EA3241" w:rsidP="004F1CFF">
      <w:pPr>
        <w:autoSpaceDE w:val="0"/>
        <w:autoSpaceDN w:val="0"/>
        <w:adjustRightInd w:val="0"/>
        <w:spacing w:after="0" w:line="240" w:lineRule="auto"/>
        <w:ind w:left="737"/>
        <w:rPr>
          <w:rFonts w:cstheme="minorHAnsi"/>
          <w:color w:val="000000"/>
        </w:rPr>
      </w:pPr>
      <w:r>
        <w:rPr>
          <w:rFonts w:cstheme="minorHAnsi"/>
          <w:color w:val="000000"/>
        </w:rPr>
        <w:tab/>
      </w:r>
      <w:r w:rsidR="001B6821">
        <w:rPr>
          <w:rFonts w:cstheme="minorHAnsi"/>
          <w:color w:val="000000"/>
        </w:rPr>
        <w:t xml:space="preserve">o sexual exploitation; coercion and threats; and </w:t>
      </w:r>
    </w:p>
    <w:p w14:paraId="2FB5E7AE" w14:textId="3ECF8FBF" w:rsidR="001B6821" w:rsidRDefault="00EA3241" w:rsidP="004F1CFF">
      <w:pPr>
        <w:autoSpaceDE w:val="0"/>
        <w:autoSpaceDN w:val="0"/>
        <w:adjustRightInd w:val="0"/>
        <w:spacing w:after="0" w:line="240" w:lineRule="auto"/>
        <w:ind w:left="737"/>
        <w:rPr>
          <w:rFonts w:cstheme="minorHAnsi"/>
          <w:color w:val="000000"/>
        </w:rPr>
      </w:pPr>
      <w:r>
        <w:rPr>
          <w:rFonts w:cstheme="minorHAnsi"/>
          <w:color w:val="000000"/>
        </w:rPr>
        <w:tab/>
      </w:r>
      <w:r w:rsidR="001B6821">
        <w:rPr>
          <w:rFonts w:cstheme="minorHAnsi"/>
          <w:color w:val="000000"/>
        </w:rPr>
        <w:t xml:space="preserve">o upskirting. </w:t>
      </w:r>
    </w:p>
    <w:p w14:paraId="7085D25A" w14:textId="77777777" w:rsidR="001B6821" w:rsidRDefault="001B6821" w:rsidP="001B6821">
      <w:pPr>
        <w:autoSpaceDE w:val="0"/>
        <w:autoSpaceDN w:val="0"/>
        <w:adjustRightInd w:val="0"/>
        <w:spacing w:after="0" w:line="240" w:lineRule="auto"/>
        <w:rPr>
          <w:rFonts w:cstheme="minorHAnsi"/>
          <w:color w:val="000000"/>
        </w:rPr>
      </w:pPr>
    </w:p>
    <w:p w14:paraId="58E3C639" w14:textId="77777777" w:rsidR="001B6821" w:rsidRDefault="001B6821" w:rsidP="00EA3241">
      <w:pPr>
        <w:autoSpaceDE w:val="0"/>
        <w:autoSpaceDN w:val="0"/>
        <w:adjustRightInd w:val="0"/>
        <w:spacing w:after="0" w:line="240" w:lineRule="auto"/>
        <w:ind w:left="737"/>
        <w:rPr>
          <w:rFonts w:cstheme="minorHAnsi"/>
          <w:b/>
          <w:bCs/>
          <w:color w:val="000000"/>
        </w:rPr>
      </w:pPr>
      <w:r>
        <w:rPr>
          <w:rFonts w:cstheme="minorHAnsi"/>
          <w:b/>
          <w:bCs/>
          <w:color w:val="000000"/>
        </w:rPr>
        <w:t>Upskirting</w:t>
      </w:r>
    </w:p>
    <w:p w14:paraId="3538588B" w14:textId="77777777" w:rsidR="001B6821" w:rsidRDefault="001B6821" w:rsidP="001B6821">
      <w:pPr>
        <w:autoSpaceDE w:val="0"/>
        <w:autoSpaceDN w:val="0"/>
        <w:adjustRightInd w:val="0"/>
        <w:spacing w:after="0" w:line="240" w:lineRule="auto"/>
        <w:rPr>
          <w:rFonts w:cstheme="minorHAnsi"/>
          <w:color w:val="000000"/>
        </w:rPr>
      </w:pPr>
    </w:p>
    <w:p w14:paraId="4DA98C2F" w14:textId="77777777" w:rsidR="001B6821" w:rsidRDefault="001B6821" w:rsidP="00EA3241">
      <w:pPr>
        <w:autoSpaceDE w:val="0"/>
        <w:autoSpaceDN w:val="0"/>
        <w:adjustRightInd w:val="0"/>
        <w:spacing w:after="0" w:line="240" w:lineRule="auto"/>
        <w:ind w:left="0" w:firstLine="0"/>
        <w:rPr>
          <w:rFonts w:cstheme="minorHAnsi"/>
          <w:color w:val="000000"/>
        </w:rPr>
      </w:pPr>
      <w:r>
        <w:rPr>
          <w:rFonts w:cstheme="minorHAnsi"/>
          <w:color w:val="000000"/>
        </w:rPr>
        <w:t xml:space="preserve">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 </w:t>
      </w:r>
    </w:p>
    <w:p w14:paraId="7C73D00C" w14:textId="77777777" w:rsidR="001B6821" w:rsidRDefault="001B6821" w:rsidP="001B6821">
      <w:pPr>
        <w:autoSpaceDE w:val="0"/>
        <w:autoSpaceDN w:val="0"/>
        <w:adjustRightInd w:val="0"/>
        <w:spacing w:after="0" w:line="240" w:lineRule="auto"/>
        <w:rPr>
          <w:rFonts w:cstheme="minorHAnsi"/>
          <w:color w:val="000000"/>
        </w:rPr>
      </w:pPr>
    </w:p>
    <w:p w14:paraId="0201488F" w14:textId="77777777" w:rsidR="001B6821" w:rsidRDefault="001B6821" w:rsidP="00EA3241">
      <w:pPr>
        <w:autoSpaceDE w:val="0"/>
        <w:autoSpaceDN w:val="0"/>
        <w:adjustRightInd w:val="0"/>
        <w:spacing w:after="0" w:line="240" w:lineRule="auto"/>
        <w:ind w:left="0" w:firstLine="0"/>
        <w:rPr>
          <w:rFonts w:cstheme="minorHAnsi"/>
          <w:b/>
          <w:bCs/>
          <w:color w:val="000000"/>
        </w:rPr>
      </w:pPr>
      <w:r>
        <w:rPr>
          <w:rFonts w:cstheme="minorHAnsi"/>
          <w:b/>
          <w:bCs/>
          <w:color w:val="000000"/>
        </w:rPr>
        <w:t xml:space="preserve">The response to a report of sexual violence or sexual harassment </w:t>
      </w:r>
    </w:p>
    <w:p w14:paraId="06495485" w14:textId="77777777" w:rsidR="001B6821" w:rsidRDefault="001B6821" w:rsidP="00EA3241">
      <w:pPr>
        <w:autoSpaceDE w:val="0"/>
        <w:autoSpaceDN w:val="0"/>
        <w:adjustRightInd w:val="0"/>
        <w:spacing w:after="0" w:line="240" w:lineRule="auto"/>
        <w:ind w:left="737"/>
        <w:rPr>
          <w:rFonts w:cstheme="minorHAnsi"/>
          <w:color w:val="000000"/>
        </w:rPr>
      </w:pPr>
    </w:p>
    <w:p w14:paraId="463C1922" w14:textId="77777777" w:rsidR="001B6821" w:rsidRDefault="001B6821" w:rsidP="00EA3241">
      <w:pPr>
        <w:autoSpaceDE w:val="0"/>
        <w:autoSpaceDN w:val="0"/>
        <w:adjustRightInd w:val="0"/>
        <w:spacing w:after="0" w:line="276" w:lineRule="auto"/>
        <w:ind w:left="0" w:firstLine="0"/>
        <w:rPr>
          <w:rFonts w:cstheme="minorHAnsi"/>
          <w:color w:val="000000"/>
        </w:rPr>
      </w:pPr>
      <w:r>
        <w:rPr>
          <w:rFonts w:cstheme="minorHAnsi"/>
          <w:color w:val="000000"/>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0A9CFB45" w14:textId="77777777" w:rsidR="001B6821" w:rsidRDefault="001B6821" w:rsidP="00EA3241">
      <w:pPr>
        <w:pStyle w:val="Default"/>
        <w:spacing w:line="276" w:lineRule="auto"/>
        <w:jc w:val="both"/>
        <w:rPr>
          <w:rFonts w:asciiTheme="minorHAnsi" w:hAnsiTheme="minorHAnsi" w:cstheme="minorHAnsi"/>
          <w:sz w:val="22"/>
          <w:szCs w:val="22"/>
        </w:rPr>
      </w:pPr>
    </w:p>
    <w:p w14:paraId="6C15E595" w14:textId="4CDB043B" w:rsidR="001B6821" w:rsidRDefault="001B6821" w:rsidP="00DB2FE6">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If staff have a concern about a child or a child makes a report to them, they should follow the referral process. As is always the case, if staff are in any doubt as to what to do, they should speak to the designated safeguarding lead (or a deputy).</w:t>
      </w:r>
    </w:p>
    <w:p w14:paraId="2E54352F" w14:textId="77777777" w:rsidR="00DB2FE6" w:rsidRPr="00DB2FE6" w:rsidRDefault="00DB2FE6" w:rsidP="00DB2FE6">
      <w:pPr>
        <w:pStyle w:val="Default"/>
        <w:spacing w:line="276" w:lineRule="auto"/>
        <w:jc w:val="both"/>
        <w:rPr>
          <w:rFonts w:asciiTheme="minorHAnsi" w:hAnsiTheme="minorHAnsi" w:cstheme="minorHAnsi"/>
          <w:sz w:val="22"/>
          <w:szCs w:val="22"/>
        </w:rPr>
      </w:pPr>
    </w:p>
    <w:p w14:paraId="1F156809" w14:textId="77777777" w:rsidR="001B6821" w:rsidRDefault="001B6821" w:rsidP="00EA3241">
      <w:pPr>
        <w:ind w:left="0" w:firstLine="0"/>
      </w:pPr>
      <w:r>
        <w:rPr>
          <w:b/>
          <w:bCs/>
        </w:rPr>
        <w:t xml:space="preserve">Mental Health:  </w:t>
      </w:r>
      <w:r>
        <w:t xml:space="preserve">All staff should also be aware that mental health problems can, in some cases, be an indicator that a child has suffered or is at risk of suffering abuse, neglect or exploitation.  Only </w:t>
      </w:r>
      <w:r>
        <w:lastRenderedPageBreak/>
        <w:t xml:space="preserve">appropriately trained professionals should attempt to make a diagnosis of a mental health problem. Staff are well placed to observe children day-to-day and identify those whose behaviour suggests that they may be experiencing a mental health problem or be at risk of developing one.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1344F21F" w14:textId="77777777" w:rsidR="001B6821" w:rsidRDefault="001B6821" w:rsidP="00DB2FE6">
      <w:pPr>
        <w:ind w:left="0" w:firstLine="0"/>
      </w:pPr>
      <w:r>
        <w:t xml:space="preserve">If staff have a mental health concern about a child that is also a safeguarding concern, immediate action should be taken, following their child protection policy and speaking to the designated safeguarding lead or a deputy.  </w:t>
      </w:r>
    </w:p>
    <w:p w14:paraId="5709425D" w14:textId="77777777" w:rsidR="001B6821" w:rsidRDefault="001B6821" w:rsidP="00DB2FE6">
      <w:pPr>
        <w:ind w:left="737"/>
      </w:pPr>
      <w:r>
        <w:t>Reference should be made to:</w:t>
      </w:r>
    </w:p>
    <w:p w14:paraId="1943BEFB" w14:textId="77777777" w:rsidR="001B6821" w:rsidRDefault="001B6821" w:rsidP="002C71A9">
      <w:pPr>
        <w:pStyle w:val="ListParagraph"/>
        <w:numPr>
          <w:ilvl w:val="0"/>
          <w:numId w:val="83"/>
        </w:numPr>
      </w:pPr>
      <w:r>
        <w:t>Mental Health and Behaviour in schools DfE guidance (November 2018);</w:t>
      </w:r>
    </w:p>
    <w:p w14:paraId="57026AD0" w14:textId="77777777" w:rsidR="001B6821" w:rsidRDefault="001B6821" w:rsidP="002C71A9">
      <w:pPr>
        <w:pStyle w:val="ListParagraph"/>
        <w:numPr>
          <w:ilvl w:val="0"/>
          <w:numId w:val="83"/>
        </w:numPr>
      </w:pPr>
      <w:r>
        <w:t xml:space="preserve">DfE guidance ‘promoting and supporting mental health and wellbeing in schools, which details numerous resources available to schools; and </w:t>
      </w:r>
    </w:p>
    <w:p w14:paraId="12C8A048" w14:textId="77777777" w:rsidR="001B6821" w:rsidRPr="004F1CFF" w:rsidRDefault="001B6821" w:rsidP="002C71A9">
      <w:pPr>
        <w:pStyle w:val="ListParagraph"/>
        <w:numPr>
          <w:ilvl w:val="0"/>
          <w:numId w:val="83"/>
        </w:numPr>
        <w:rPr>
          <w:bCs/>
        </w:rPr>
      </w:pPr>
      <w:r w:rsidRPr="004F1CFF">
        <w:rPr>
          <w:bCs/>
        </w:rPr>
        <w:t>Public Health England: Promoting children and young people’s emotional health and wellbeing a whole school and college approach</w:t>
      </w:r>
    </w:p>
    <w:p w14:paraId="5CCB82CA" w14:textId="77777777" w:rsidR="00C628B2" w:rsidRDefault="001B6821" w:rsidP="00C628B2">
      <w:pPr>
        <w:pStyle w:val="ListParagraph"/>
        <w:numPr>
          <w:ilvl w:val="0"/>
          <w:numId w:val="83"/>
        </w:numPr>
      </w:pPr>
      <w:r>
        <w:t xml:space="preserve">Paragraphs 183-185 of ‘Keeping Children Safe in Education’ </w:t>
      </w:r>
    </w:p>
    <w:p w14:paraId="7AD82495" w14:textId="33080CCA" w:rsidR="001B6821" w:rsidRPr="00C628B2" w:rsidRDefault="00C628B2" w:rsidP="00C628B2">
      <w:pPr>
        <w:pStyle w:val="ListParagraph"/>
      </w:pPr>
      <w:r w:rsidRPr="002C40BA">
        <w:rPr>
          <w:rFonts w:cstheme="minorHAnsi"/>
        </w:rPr>
        <w:t>The Academy</w:t>
      </w:r>
      <w:r w:rsidR="00055DAD" w:rsidRPr="002C40BA">
        <w:rPr>
          <w:rFonts w:cstheme="minorHAnsi"/>
        </w:rPr>
        <w:t>’s</w:t>
      </w:r>
      <w:r w:rsidRPr="002C40BA">
        <w:rPr>
          <w:rFonts w:cstheme="minorHAnsi"/>
        </w:rPr>
        <w:t xml:space="preserve"> mental health leads are available to discuss any concerns in relation to adult mental health needs and have access to additional support where needed.</w:t>
      </w:r>
      <w:r w:rsidRPr="00C628B2">
        <w:rPr>
          <w:rFonts w:cstheme="minorHAnsi"/>
          <w:b/>
          <w:bCs/>
          <w:color w:val="000000"/>
        </w:rPr>
        <w:br/>
      </w:r>
      <w:r w:rsidRPr="00C628B2">
        <w:rPr>
          <w:rFonts w:cstheme="minorHAnsi"/>
          <w:b/>
          <w:bCs/>
          <w:color w:val="000000"/>
        </w:rPr>
        <w:br/>
      </w:r>
      <w:r w:rsidR="001B6821" w:rsidRPr="00C628B2">
        <w:rPr>
          <w:rFonts w:cstheme="minorHAnsi"/>
          <w:b/>
          <w:bCs/>
          <w:color w:val="000000"/>
        </w:rPr>
        <w:t xml:space="preserve">Modern Slavery and the National Referral Mechanism </w:t>
      </w:r>
    </w:p>
    <w:p w14:paraId="14AFD915" w14:textId="798FBF11" w:rsidR="001B6821" w:rsidRDefault="001B6821" w:rsidP="00573550">
      <w:pPr>
        <w:autoSpaceDE w:val="0"/>
        <w:autoSpaceDN w:val="0"/>
        <w:adjustRightInd w:val="0"/>
        <w:spacing w:after="0" w:line="276" w:lineRule="auto"/>
        <w:ind w:left="0" w:firstLine="0"/>
        <w:rPr>
          <w:rFonts w:cstheme="minorHAnsi"/>
          <w:color w:val="000000"/>
        </w:rPr>
      </w:pPr>
      <w:r>
        <w:rPr>
          <w:rFonts w:cstheme="minorHAnsi"/>
          <w:color w:val="000000"/>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50A2D6FC" w14:textId="77777777" w:rsidR="00573550" w:rsidRDefault="00573550" w:rsidP="00573550">
      <w:pPr>
        <w:autoSpaceDE w:val="0"/>
        <w:autoSpaceDN w:val="0"/>
        <w:adjustRightInd w:val="0"/>
        <w:spacing w:after="0" w:line="276" w:lineRule="auto"/>
        <w:ind w:left="0" w:firstLine="0"/>
        <w:rPr>
          <w:rFonts w:cstheme="minorHAnsi"/>
          <w:color w:val="000000"/>
        </w:rPr>
      </w:pPr>
    </w:p>
    <w:p w14:paraId="3927C7CE" w14:textId="77777777" w:rsidR="001B6821" w:rsidRDefault="001B6821" w:rsidP="00FB0631">
      <w:pPr>
        <w:spacing w:line="276" w:lineRule="auto"/>
        <w:ind w:left="0" w:firstLine="0"/>
        <w:rPr>
          <w:rFonts w:cstheme="minorHAnsi"/>
          <w:color w:val="000000"/>
        </w:rPr>
      </w:pPr>
      <w:r>
        <w:rPr>
          <w:rFonts w:cstheme="minorHAnsi"/>
          <w:color w:val="000000"/>
        </w:rPr>
        <w:t>Further information on the signs that someone may be a victim of modern slavery, the support available to victims and how to refer them to the NRM is available in the Modern Slavery Statutory Guidance. Modern slavery: how to identify and support victims - GOV.UK (www.gov.uk)</w:t>
      </w:r>
    </w:p>
    <w:p w14:paraId="2F030F92" w14:textId="4810B6C1" w:rsidR="001B6821" w:rsidRDefault="001B6821" w:rsidP="00FB0631">
      <w:pPr>
        <w:autoSpaceDE w:val="0"/>
        <w:autoSpaceDN w:val="0"/>
        <w:adjustRightInd w:val="0"/>
        <w:spacing w:after="0" w:line="240" w:lineRule="auto"/>
        <w:ind w:left="0" w:firstLine="0"/>
        <w:rPr>
          <w:rFonts w:cstheme="minorHAnsi"/>
          <w:b/>
          <w:bCs/>
          <w:color w:val="000000"/>
        </w:rPr>
      </w:pPr>
      <w:r>
        <w:rPr>
          <w:rFonts w:cstheme="minorHAnsi"/>
          <w:b/>
          <w:bCs/>
          <w:color w:val="000000"/>
        </w:rPr>
        <w:t xml:space="preserve">Cybercrime </w:t>
      </w:r>
    </w:p>
    <w:p w14:paraId="23792FAE" w14:textId="77777777" w:rsidR="001B6821" w:rsidRDefault="001B6821" w:rsidP="00FB0631">
      <w:pPr>
        <w:autoSpaceDE w:val="0"/>
        <w:autoSpaceDN w:val="0"/>
        <w:adjustRightInd w:val="0"/>
        <w:spacing w:after="0" w:line="276" w:lineRule="auto"/>
        <w:ind w:left="737"/>
        <w:rPr>
          <w:rFonts w:cstheme="minorHAnsi"/>
          <w:color w:val="000000"/>
        </w:rPr>
      </w:pPr>
    </w:p>
    <w:p w14:paraId="7B26DF4E" w14:textId="77777777" w:rsidR="001B6821" w:rsidRDefault="001B6821" w:rsidP="00FB0631">
      <w:pPr>
        <w:autoSpaceDE w:val="0"/>
        <w:autoSpaceDN w:val="0"/>
        <w:adjustRightInd w:val="0"/>
        <w:spacing w:after="0" w:line="276" w:lineRule="auto"/>
        <w:ind w:left="0" w:firstLine="0"/>
        <w:rPr>
          <w:rFonts w:cstheme="minorHAnsi"/>
          <w:color w:val="000000"/>
        </w:rPr>
      </w:pPr>
      <w:r>
        <w:rPr>
          <w:rFonts w:cstheme="minorHAnsi"/>
          <w:color w:val="000000"/>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1D519CEA" w14:textId="77777777" w:rsidR="001B6821" w:rsidRDefault="001B6821" w:rsidP="00FB0631">
      <w:pPr>
        <w:autoSpaceDE w:val="0"/>
        <w:autoSpaceDN w:val="0"/>
        <w:adjustRightInd w:val="0"/>
        <w:spacing w:after="0" w:line="276" w:lineRule="auto"/>
        <w:ind w:left="737"/>
        <w:rPr>
          <w:rFonts w:cstheme="minorHAnsi"/>
          <w:color w:val="000000"/>
        </w:rPr>
      </w:pPr>
    </w:p>
    <w:p w14:paraId="5EFD6DEF" w14:textId="77777777" w:rsidR="001B6821" w:rsidRDefault="001B6821" w:rsidP="002C71A9">
      <w:pPr>
        <w:pStyle w:val="ListParagraph"/>
        <w:numPr>
          <w:ilvl w:val="0"/>
          <w:numId w:val="11"/>
        </w:numPr>
        <w:autoSpaceDE w:val="0"/>
        <w:autoSpaceDN w:val="0"/>
        <w:adjustRightInd w:val="0"/>
        <w:spacing w:after="109" w:line="276" w:lineRule="auto"/>
        <w:ind w:left="720"/>
        <w:contextualSpacing w:val="0"/>
        <w:rPr>
          <w:rFonts w:asciiTheme="minorHAnsi" w:hAnsiTheme="minorHAnsi" w:cstheme="minorHAnsi"/>
          <w:color w:val="000000"/>
        </w:rPr>
      </w:pPr>
      <w:r>
        <w:rPr>
          <w:rFonts w:asciiTheme="minorHAnsi" w:hAnsiTheme="minorHAnsi" w:cstheme="minorHAnsi"/>
          <w:color w:val="000000"/>
        </w:rPr>
        <w:t>unauthorised access to computers (illegal ‘hacking’), for example accessing a school’s computer network to look for test paper answers or change grades awarded;</w:t>
      </w:r>
    </w:p>
    <w:p w14:paraId="3B6F5B1E" w14:textId="77777777" w:rsidR="001B6821" w:rsidRDefault="001B6821" w:rsidP="002C71A9">
      <w:pPr>
        <w:pStyle w:val="ListParagraph"/>
        <w:numPr>
          <w:ilvl w:val="0"/>
          <w:numId w:val="12"/>
        </w:numPr>
        <w:autoSpaceDE w:val="0"/>
        <w:autoSpaceDN w:val="0"/>
        <w:adjustRightInd w:val="0"/>
        <w:spacing w:after="0" w:line="240" w:lineRule="auto"/>
        <w:contextualSpacing w:val="0"/>
        <w:rPr>
          <w:rFonts w:asciiTheme="minorHAnsi" w:hAnsiTheme="minorHAnsi" w:cstheme="minorHAnsi"/>
          <w:color w:val="000000"/>
        </w:rPr>
      </w:pPr>
      <w:r>
        <w:rPr>
          <w:rFonts w:asciiTheme="minorHAnsi" w:hAnsiTheme="minorHAnsi" w:cstheme="minorHAnsi"/>
          <w:color w:val="000000"/>
        </w:rPr>
        <w:t>denial of Service (Dos or DDoS) attacks or ‘booting’. These are attempts to make a computer, network or website unavailable by overwhelming it with internet traffic from multiple sources; and,</w:t>
      </w:r>
    </w:p>
    <w:p w14:paraId="3A0759F4" w14:textId="77777777" w:rsidR="001B6821" w:rsidRDefault="001B6821" w:rsidP="001B6821">
      <w:pPr>
        <w:autoSpaceDE w:val="0"/>
        <w:autoSpaceDN w:val="0"/>
        <w:adjustRightInd w:val="0"/>
        <w:spacing w:after="0" w:line="240" w:lineRule="auto"/>
        <w:rPr>
          <w:rFonts w:asciiTheme="minorHAnsi" w:hAnsiTheme="minorHAnsi" w:cstheme="minorHAnsi"/>
          <w:color w:val="000000"/>
        </w:rPr>
      </w:pPr>
    </w:p>
    <w:p w14:paraId="4712A721" w14:textId="77777777" w:rsidR="001B6821" w:rsidRDefault="001B6821" w:rsidP="002C71A9">
      <w:pPr>
        <w:pStyle w:val="ListParagraph"/>
        <w:numPr>
          <w:ilvl w:val="0"/>
          <w:numId w:val="13"/>
        </w:numPr>
        <w:autoSpaceDE w:val="0"/>
        <w:autoSpaceDN w:val="0"/>
        <w:adjustRightInd w:val="0"/>
        <w:spacing w:after="0" w:line="240" w:lineRule="auto"/>
        <w:contextualSpacing w:val="0"/>
        <w:rPr>
          <w:rFonts w:asciiTheme="minorHAnsi" w:hAnsiTheme="minorHAnsi" w:cstheme="minorHAnsi"/>
          <w:color w:val="000000"/>
        </w:rPr>
      </w:pPr>
      <w:r>
        <w:rPr>
          <w:rFonts w:asciiTheme="minorHAnsi" w:hAnsiTheme="minorHAnsi" w:cstheme="minorHAnsi"/>
          <w:color w:val="000000"/>
        </w:rPr>
        <w:lastRenderedPageBreak/>
        <w:t>making, supplying or obtaining malware (malicious software) such as viruses, spyware, ransomware, botnets and Remote Access Trojans with the intent to commit further offence, including those above.</w:t>
      </w:r>
    </w:p>
    <w:p w14:paraId="31A26D63" w14:textId="77777777" w:rsidR="001B6821" w:rsidRDefault="001B6821" w:rsidP="001B6821">
      <w:pPr>
        <w:pStyle w:val="ListParagraph"/>
        <w:autoSpaceDE w:val="0"/>
        <w:autoSpaceDN w:val="0"/>
        <w:adjustRightInd w:val="0"/>
        <w:rPr>
          <w:rFonts w:asciiTheme="minorHAnsi" w:hAnsiTheme="minorHAnsi" w:cstheme="minorHAnsi"/>
          <w:color w:val="000000"/>
        </w:rPr>
      </w:pPr>
    </w:p>
    <w:p w14:paraId="3F4B44FC" w14:textId="77777777" w:rsidR="001B6821" w:rsidRDefault="001B6821" w:rsidP="00FB0631">
      <w:pPr>
        <w:autoSpaceDE w:val="0"/>
        <w:autoSpaceDN w:val="0"/>
        <w:adjustRightInd w:val="0"/>
        <w:spacing w:after="0" w:line="276" w:lineRule="auto"/>
        <w:ind w:left="0" w:firstLine="0"/>
        <w:rPr>
          <w:rFonts w:asciiTheme="minorHAnsi" w:hAnsiTheme="minorHAnsi" w:cstheme="minorHAnsi"/>
          <w:color w:val="000000"/>
        </w:rPr>
      </w:pPr>
      <w:r>
        <w:rPr>
          <w:rFonts w:cstheme="minorHAnsi"/>
          <w:color w:val="000000"/>
        </w:rPr>
        <w:t xml:space="preserve">Children with particular skill and interest in computing and technology may inadvertently or deliberately stray into cyber-dependent crime. </w:t>
      </w:r>
    </w:p>
    <w:p w14:paraId="45A23F1A" w14:textId="77777777" w:rsidR="001B6821" w:rsidRDefault="001B6821" w:rsidP="00FB0631">
      <w:pPr>
        <w:autoSpaceDE w:val="0"/>
        <w:autoSpaceDN w:val="0"/>
        <w:adjustRightInd w:val="0"/>
        <w:spacing w:after="0" w:line="276" w:lineRule="auto"/>
        <w:ind w:left="737"/>
        <w:rPr>
          <w:rFonts w:cstheme="minorHAnsi"/>
          <w:color w:val="000000"/>
        </w:rPr>
      </w:pPr>
    </w:p>
    <w:p w14:paraId="7C5BB430" w14:textId="77777777" w:rsidR="001B6821" w:rsidRDefault="001B6821" w:rsidP="00FB0631">
      <w:pPr>
        <w:autoSpaceDE w:val="0"/>
        <w:autoSpaceDN w:val="0"/>
        <w:adjustRightInd w:val="0"/>
        <w:spacing w:after="0" w:line="276" w:lineRule="auto"/>
        <w:ind w:left="0" w:firstLine="0"/>
        <w:rPr>
          <w:rFonts w:cstheme="minorHAnsi"/>
          <w:color w:val="000000"/>
        </w:rPr>
      </w:pPr>
      <w:r>
        <w:rPr>
          <w:rFonts w:cstheme="minorHAnsi"/>
          <w:color w:val="000000"/>
        </w:rPr>
        <w:t xml:space="preserve">If there are concerns about a child in this area, the designated safeguarding lead (or a deputy), should consider referring into the </w:t>
      </w:r>
      <w:r>
        <w:rPr>
          <w:rFonts w:cstheme="minorHAnsi"/>
          <w:b/>
          <w:bCs/>
          <w:color w:val="000000"/>
        </w:rPr>
        <w:t xml:space="preserve">Cyber Choices </w:t>
      </w:r>
      <w:r>
        <w:rPr>
          <w:rFonts w:cstheme="minorHAnsi"/>
          <w:color w:val="000000"/>
        </w:rPr>
        <w:t xml:space="preserve">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651C9D48" w14:textId="77777777" w:rsidR="001B6821" w:rsidRDefault="001B6821" w:rsidP="00FB0631">
      <w:pPr>
        <w:autoSpaceDE w:val="0"/>
        <w:autoSpaceDN w:val="0"/>
        <w:adjustRightInd w:val="0"/>
        <w:spacing w:after="0" w:line="276" w:lineRule="auto"/>
        <w:ind w:left="737"/>
        <w:rPr>
          <w:rFonts w:cstheme="minorHAnsi"/>
          <w:color w:val="000000"/>
        </w:rPr>
      </w:pPr>
    </w:p>
    <w:p w14:paraId="1D2D2F5C" w14:textId="63D06754" w:rsidR="001B6821" w:rsidRDefault="001B6821" w:rsidP="00FB0631">
      <w:pPr>
        <w:autoSpaceDE w:val="0"/>
        <w:autoSpaceDN w:val="0"/>
        <w:adjustRightInd w:val="0"/>
        <w:spacing w:after="0" w:line="276" w:lineRule="auto"/>
        <w:ind w:left="0" w:firstLine="0"/>
        <w:rPr>
          <w:rFonts w:cstheme="minorHAnsi"/>
          <w:color w:val="000000"/>
        </w:rPr>
      </w:pPr>
      <w:r>
        <w:rPr>
          <w:rFonts w:cstheme="minorHAnsi"/>
          <w:color w:val="000000"/>
        </w:rPr>
        <w:t xml:space="preserve">Note that </w:t>
      </w:r>
      <w:r>
        <w:rPr>
          <w:rFonts w:cstheme="minorHAnsi"/>
          <w:b/>
          <w:bCs/>
          <w:color w:val="000000"/>
        </w:rPr>
        <w:t xml:space="preserve">Cyber Choices </w:t>
      </w:r>
      <w:r>
        <w:rPr>
          <w:rFonts w:cstheme="minorHAnsi"/>
          <w:color w:val="000000"/>
        </w:rPr>
        <w:t xml:space="preserve">does not currently cover ‘cyber-enabled’ crime such as fraud, purchasing of illegal drugs on-line and child sexual abuse and exploitation, nor other areas of concern such as on-line bullying or general on-line safety. </w:t>
      </w:r>
    </w:p>
    <w:p w14:paraId="697EA660" w14:textId="77777777" w:rsidR="001B6821" w:rsidRDefault="001B6821" w:rsidP="00FB0631">
      <w:pPr>
        <w:spacing w:line="276" w:lineRule="auto"/>
        <w:ind w:left="0" w:firstLine="0"/>
        <w:rPr>
          <w:rFonts w:cstheme="minorHAnsi"/>
          <w:color w:val="000000"/>
        </w:rPr>
      </w:pPr>
      <w:r>
        <w:rPr>
          <w:rFonts w:cstheme="minorHAnsi"/>
          <w:color w:val="000000"/>
        </w:rPr>
        <w:t>Additional advice can be found at: Cyber Choices, ‘NPCC- When to call the Police’ and National Cyber Security Centre - NCSC.GOV.UK</w:t>
      </w:r>
    </w:p>
    <w:p w14:paraId="3AC1956E" w14:textId="77777777" w:rsidR="001B6821" w:rsidRDefault="001B6821" w:rsidP="001B6821">
      <w:pPr>
        <w:rPr>
          <w:rFonts w:cstheme="minorHAnsi"/>
          <w:color w:val="000000"/>
        </w:rPr>
      </w:pPr>
    </w:p>
    <w:p w14:paraId="055E7CDF" w14:textId="77777777" w:rsidR="001B6821" w:rsidRDefault="001B6821" w:rsidP="001B6821">
      <w:pPr>
        <w:rPr>
          <w:rFonts w:cstheme="minorHAnsi"/>
          <w:color w:val="000000"/>
        </w:rPr>
      </w:pPr>
    </w:p>
    <w:p w14:paraId="14E92432" w14:textId="77777777" w:rsidR="001B6821" w:rsidRDefault="001B6821" w:rsidP="001B6821">
      <w:pPr>
        <w:spacing w:after="0"/>
        <w:rPr>
          <w:rFonts w:cstheme="minorHAnsi"/>
          <w:b/>
          <w:bCs/>
          <w:color w:val="000000"/>
        </w:rPr>
        <w:sectPr w:rsidR="001B6821" w:rsidSect="00094FB1">
          <w:endnotePr>
            <w:numFmt w:val="decimal"/>
          </w:endnotePr>
          <w:pgSz w:w="11906" w:h="16838"/>
          <w:pgMar w:top="1440" w:right="1440" w:bottom="1440" w:left="1440" w:header="680" w:footer="680" w:gutter="0"/>
          <w:cols w:space="720"/>
          <w:docGrid w:linePitch="299"/>
        </w:sectPr>
      </w:pPr>
    </w:p>
    <w:p w14:paraId="5A6D7334" w14:textId="2EF92A48" w:rsidR="001B6821" w:rsidRPr="004D241E" w:rsidRDefault="001B6821" w:rsidP="00C973B5">
      <w:pPr>
        <w:ind w:left="-426"/>
        <w:jc w:val="center"/>
        <w:rPr>
          <w:rFonts w:cs="Arial"/>
          <w:b/>
        </w:rPr>
      </w:pPr>
      <w:r>
        <w:rPr>
          <w:b/>
        </w:rPr>
        <w:lastRenderedPageBreak/>
        <w:t>APPENDIX 2 –</w:t>
      </w:r>
      <w:r>
        <w:rPr>
          <w:rFonts w:cs="Arial"/>
          <w:b/>
        </w:rPr>
        <w:t xml:space="preserve"> Meet the Safeguarding Team (Template</w:t>
      </w:r>
      <w:r w:rsidR="004D241E">
        <w:rPr>
          <w:rFonts w:cs="Arial"/>
          <w:b/>
        </w:rPr>
        <w:t xml:space="preserve">) </w:t>
      </w:r>
      <w:r>
        <w:rPr>
          <w:b/>
        </w:rPr>
        <w:t>The Designated Safeguarding Lead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4675"/>
        <w:gridCol w:w="2175"/>
      </w:tblGrid>
      <w:tr w:rsidR="001B6821" w14:paraId="173233C8" w14:textId="77777777" w:rsidTr="00055DAD">
        <w:tc>
          <w:tcPr>
            <w:tcW w:w="2176" w:type="dxa"/>
          </w:tcPr>
          <w:p w14:paraId="33E96703" w14:textId="77777777" w:rsidR="001B6821" w:rsidRDefault="001B6821">
            <w:pPr>
              <w:spacing w:after="0" w:line="240" w:lineRule="auto"/>
            </w:pPr>
          </w:p>
        </w:tc>
        <w:tc>
          <w:tcPr>
            <w:tcW w:w="4675" w:type="dxa"/>
            <w:hideMark/>
          </w:tcPr>
          <w:p w14:paraId="1C219EC1" w14:textId="11048816" w:rsidR="001B6821" w:rsidRDefault="00000000">
            <w:pPr>
              <w:spacing w:after="0" w:line="240" w:lineRule="auto"/>
              <w:jc w:val="center"/>
            </w:pPr>
            <w:sdt>
              <w:sdtPr>
                <w:id w:val="-118764677"/>
                <w:placeholder>
                  <w:docPart w:val="D5ACFE5F26F74426A39793574B60B0F4"/>
                </w:placeholder>
                <w:text/>
              </w:sdtPr>
              <w:sdtContent>
                <w:r w:rsidR="00C628B2">
                  <w:t xml:space="preserve">Ms Walker </w:t>
                </w:r>
              </w:sdtContent>
            </w:sdt>
          </w:p>
          <w:sdt>
            <w:sdtPr>
              <w:id w:val="-1917394850"/>
              <w:picture/>
            </w:sdtPr>
            <w:sdtContent>
              <w:p w14:paraId="50D42296" w14:textId="7FBCA655" w:rsidR="001B6821" w:rsidRDefault="001B6821">
                <w:pPr>
                  <w:spacing w:after="0" w:line="240" w:lineRule="auto"/>
                  <w:jc w:val="center"/>
                </w:pPr>
                <w:r>
                  <w:rPr>
                    <w:noProof/>
                  </w:rPr>
                  <w:drawing>
                    <wp:inline distT="0" distB="0" distL="0" distR="0" wp14:anchorId="40FAAB55" wp14:editId="7B3849DA">
                      <wp:extent cx="1905000" cy="1875078"/>
                      <wp:effectExtent l="0" t="0" r="0" b="0"/>
                      <wp:docPr id="1293833241" name="Picture 129383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33241" name="Picture 1293833241"/>
                              <pic:cNvPicPr>
                                <a:picLocks noChangeAspect="1" noChangeArrowheads="1"/>
                              </pic:cNvPicPr>
                            </pic:nvPicPr>
                            <pic:blipFill>
                              <a:blip r:embed="rId25"/>
                              <a:stretch>
                                <a:fillRect/>
                              </a:stretch>
                            </pic:blipFill>
                            <pic:spPr bwMode="auto">
                              <a:xfrm>
                                <a:off x="0" y="0"/>
                                <a:ext cx="1905000" cy="1875078"/>
                              </a:xfrm>
                              <a:prstGeom prst="rect">
                                <a:avLst/>
                              </a:prstGeom>
                              <a:noFill/>
                              <a:ln>
                                <a:noFill/>
                              </a:ln>
                            </pic:spPr>
                          </pic:pic>
                        </a:graphicData>
                      </a:graphic>
                    </wp:inline>
                  </w:drawing>
                </w:r>
              </w:p>
            </w:sdtContent>
          </w:sdt>
          <w:p w14:paraId="753FB17A" w14:textId="40F9D09D" w:rsidR="001B6821" w:rsidRDefault="00000000">
            <w:pPr>
              <w:spacing w:after="0" w:line="240" w:lineRule="auto"/>
              <w:jc w:val="center"/>
            </w:pPr>
            <w:sdt>
              <w:sdtPr>
                <w:id w:val="-1354721528"/>
                <w:text/>
              </w:sdtPr>
              <w:sdtContent>
                <w:r w:rsidR="00055DAD">
                  <w:t xml:space="preserve">Ms Collete Walker </w:t>
                </w:r>
              </w:sdtContent>
            </w:sdt>
            <w:r w:rsidR="001B6821">
              <w:t>is located at:</w:t>
            </w:r>
          </w:p>
          <w:p w14:paraId="27887F1F" w14:textId="08193259" w:rsidR="001B6821" w:rsidRDefault="00000000">
            <w:pPr>
              <w:spacing w:after="0" w:line="240" w:lineRule="auto"/>
              <w:jc w:val="center"/>
            </w:pPr>
            <w:sdt>
              <w:sdtPr>
                <w:id w:val="191508243"/>
                <w:text/>
              </w:sdtPr>
              <w:sdtContent>
                <w:r w:rsidR="00055DAD">
                  <w:t>Manchester Academy High School</w:t>
                </w:r>
                <w:r w:rsidR="009A50D2">
                  <w:t xml:space="preserve">          Moss Ln East, Moss side Manchester M14 4PX</w:t>
                </w:r>
              </w:sdtContent>
            </w:sdt>
          </w:p>
        </w:tc>
        <w:tc>
          <w:tcPr>
            <w:tcW w:w="2175" w:type="dxa"/>
          </w:tcPr>
          <w:p w14:paraId="0AEE50EA" w14:textId="77777777" w:rsidR="001B6821" w:rsidRDefault="001B6821">
            <w:pPr>
              <w:spacing w:after="0" w:line="240" w:lineRule="auto"/>
            </w:pPr>
          </w:p>
          <w:p w14:paraId="4AD232CB" w14:textId="77777777" w:rsidR="00055DAD" w:rsidRDefault="00055DAD">
            <w:pPr>
              <w:spacing w:after="0" w:line="240" w:lineRule="auto"/>
            </w:pPr>
          </w:p>
          <w:p w14:paraId="22B91768" w14:textId="77777777" w:rsidR="00055DAD" w:rsidRDefault="00055DAD">
            <w:pPr>
              <w:spacing w:after="0" w:line="240" w:lineRule="auto"/>
            </w:pPr>
          </w:p>
          <w:p w14:paraId="3CA62570" w14:textId="77777777" w:rsidR="00055DAD" w:rsidRDefault="00055DAD">
            <w:pPr>
              <w:spacing w:after="0" w:line="240" w:lineRule="auto"/>
            </w:pPr>
          </w:p>
          <w:p w14:paraId="3D30B9AA" w14:textId="77777777" w:rsidR="00055DAD" w:rsidRDefault="00055DAD">
            <w:pPr>
              <w:spacing w:after="0" w:line="240" w:lineRule="auto"/>
            </w:pPr>
          </w:p>
          <w:p w14:paraId="32D0ABE9" w14:textId="77777777" w:rsidR="00055DAD" w:rsidRDefault="00055DAD">
            <w:pPr>
              <w:spacing w:after="0" w:line="240" w:lineRule="auto"/>
            </w:pPr>
          </w:p>
          <w:p w14:paraId="1AD2274B" w14:textId="77777777" w:rsidR="00055DAD" w:rsidRDefault="00055DAD">
            <w:pPr>
              <w:spacing w:after="0" w:line="240" w:lineRule="auto"/>
            </w:pPr>
          </w:p>
          <w:p w14:paraId="3A818E05" w14:textId="77777777" w:rsidR="00055DAD" w:rsidRDefault="00055DAD">
            <w:pPr>
              <w:spacing w:after="0" w:line="240" w:lineRule="auto"/>
            </w:pPr>
          </w:p>
        </w:tc>
      </w:tr>
    </w:tbl>
    <w:tbl>
      <w:tblPr>
        <w:tblStyle w:val="TableGrid"/>
        <w:tblpPr w:leftFromText="180" w:rightFromText="180" w:vertAnchor="text" w:horzAnchor="page" w:tblpX="2890" w:tblpY="4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5"/>
        <w:gridCol w:w="3521"/>
      </w:tblGrid>
      <w:tr w:rsidR="00055DAD" w14:paraId="76EBE606" w14:textId="77777777" w:rsidTr="00055DAD">
        <w:tc>
          <w:tcPr>
            <w:tcW w:w="5505" w:type="dxa"/>
            <w:hideMark/>
          </w:tcPr>
          <w:p w14:paraId="16EE3E4F" w14:textId="77777777" w:rsidR="00055DAD" w:rsidRDefault="00055DAD" w:rsidP="00055DAD">
            <w:pPr>
              <w:spacing w:after="0" w:line="240" w:lineRule="auto"/>
              <w:jc w:val="center"/>
            </w:pPr>
            <w:sdt>
              <w:sdtPr>
                <w:id w:val="-1942829506"/>
                <w:text/>
              </w:sdtPr>
              <w:sdtContent>
                <w:r>
                  <w:t xml:space="preserve">Ms </w:t>
                </w:r>
                <w:proofErr w:type="spellStart"/>
                <w:r>
                  <w:t>Artingstall</w:t>
                </w:r>
                <w:proofErr w:type="spellEnd"/>
              </w:sdtContent>
            </w:sdt>
          </w:p>
          <w:sdt>
            <w:sdtPr>
              <w:id w:val="-1464808888"/>
              <w:picture/>
            </w:sdtPr>
            <w:sdtContent>
              <w:p w14:paraId="4CD917E4" w14:textId="77777777" w:rsidR="00055DAD" w:rsidRDefault="00055DAD" w:rsidP="00055DAD">
                <w:pPr>
                  <w:spacing w:after="0" w:line="240" w:lineRule="auto"/>
                  <w:jc w:val="center"/>
                </w:pPr>
                <w:r>
                  <w:rPr>
                    <w:noProof/>
                  </w:rPr>
                  <w:drawing>
                    <wp:inline distT="0" distB="0" distL="0" distR="0" wp14:anchorId="52E47C8C" wp14:editId="228AF72E">
                      <wp:extent cx="1905000" cy="1835546"/>
                      <wp:effectExtent l="0" t="0" r="0" b="0"/>
                      <wp:docPr id="49630168" name="Picture 4963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0168" name="Picture 49630168"/>
                              <pic:cNvPicPr>
                                <a:picLocks noChangeAspect="1" noChangeArrowheads="1"/>
                              </pic:cNvPicPr>
                            </pic:nvPicPr>
                            <pic:blipFill>
                              <a:blip r:embed="rId26"/>
                              <a:stretch>
                                <a:fillRect/>
                              </a:stretch>
                            </pic:blipFill>
                            <pic:spPr bwMode="auto">
                              <a:xfrm>
                                <a:off x="0" y="0"/>
                                <a:ext cx="1905000" cy="1835546"/>
                              </a:xfrm>
                              <a:prstGeom prst="rect">
                                <a:avLst/>
                              </a:prstGeom>
                              <a:noFill/>
                              <a:ln>
                                <a:noFill/>
                              </a:ln>
                            </pic:spPr>
                          </pic:pic>
                        </a:graphicData>
                      </a:graphic>
                    </wp:inline>
                  </w:drawing>
                </w:r>
              </w:p>
            </w:sdtContent>
          </w:sdt>
          <w:p w14:paraId="3F7672B3" w14:textId="77777777" w:rsidR="00055DAD" w:rsidRDefault="00055DAD" w:rsidP="00055DAD">
            <w:pPr>
              <w:spacing w:after="0" w:line="240" w:lineRule="auto"/>
              <w:jc w:val="center"/>
            </w:pPr>
            <w:sdt>
              <w:sdtPr>
                <w:id w:val="-1517839665"/>
                <w:text/>
              </w:sdtPr>
              <w:sdtContent>
                <w:r>
                  <w:t>Ms Lisa Artingstall</w:t>
                </w:r>
              </w:sdtContent>
            </w:sdt>
            <w:r>
              <w:t xml:space="preserve"> is located at:</w:t>
            </w:r>
          </w:p>
          <w:p w14:paraId="3E1B13F2" w14:textId="315D642E" w:rsidR="00055DAD" w:rsidRDefault="009A50D2" w:rsidP="00055DAD">
            <w:pPr>
              <w:spacing w:after="0" w:line="240" w:lineRule="auto"/>
              <w:jc w:val="center"/>
            </w:pPr>
            <w:sdt>
              <w:sdtPr>
                <w:id w:val="-706417707"/>
                <w:text/>
              </w:sdtPr>
              <w:sdtContent>
                <w:r>
                  <w:t xml:space="preserve">Manchester Academy High </w:t>
                </w:r>
                <w:r>
                  <w:t>School Moss</w:t>
                </w:r>
                <w:r>
                  <w:t xml:space="preserve"> Ln East, Moss side Manchester M14 4PX</w:t>
                </w:r>
              </w:sdtContent>
            </w:sdt>
          </w:p>
        </w:tc>
        <w:tc>
          <w:tcPr>
            <w:tcW w:w="3521" w:type="dxa"/>
            <w:hideMark/>
          </w:tcPr>
          <w:p w14:paraId="2FD8F95E" w14:textId="037173EE" w:rsidR="00055DAD" w:rsidRDefault="00055DAD" w:rsidP="00055DAD">
            <w:pPr>
              <w:spacing w:after="0" w:line="240" w:lineRule="auto"/>
              <w:jc w:val="center"/>
            </w:pPr>
          </w:p>
          <w:p w14:paraId="31E34572" w14:textId="77777777" w:rsidR="00055DAD" w:rsidRDefault="00055DAD" w:rsidP="00055DAD">
            <w:pPr>
              <w:spacing w:after="0" w:line="240" w:lineRule="auto"/>
              <w:jc w:val="center"/>
            </w:pPr>
          </w:p>
        </w:tc>
      </w:tr>
    </w:tbl>
    <w:p w14:paraId="7BF92A96" w14:textId="2607D54A" w:rsidR="001B6821" w:rsidRDefault="00055DAD" w:rsidP="001B6821">
      <w:pPr>
        <w:rPr>
          <w:rFonts w:asciiTheme="minorHAnsi" w:hAnsiTheme="minorHAnsi" w:cstheme="minorBidi"/>
          <w:b/>
        </w:rPr>
      </w:pPr>
      <w:r>
        <w:rPr>
          <w:b/>
        </w:rPr>
        <w:t xml:space="preserve">                              </w:t>
      </w:r>
      <w:r w:rsidR="001B6821">
        <w:rPr>
          <w:b/>
        </w:rPr>
        <w:t xml:space="preserve">The Deputy Designated Safeguarding Leads are: </w:t>
      </w:r>
    </w:p>
    <w:p w14:paraId="4F435D71" w14:textId="77777777" w:rsidR="00A9778A" w:rsidRDefault="00A9778A" w:rsidP="001B6821"/>
    <w:p w14:paraId="3F739125" w14:textId="77777777" w:rsidR="00E364B5" w:rsidRDefault="00E364B5" w:rsidP="00B33BD1">
      <w:pPr>
        <w:rPr>
          <w:b/>
          <w:bCs/>
        </w:rPr>
      </w:pPr>
    </w:p>
    <w:p w14:paraId="7C2421A1" w14:textId="77777777" w:rsidR="00E364B5" w:rsidRDefault="00E364B5" w:rsidP="00B33BD1">
      <w:pPr>
        <w:rPr>
          <w:b/>
          <w:bCs/>
        </w:rPr>
      </w:pPr>
    </w:p>
    <w:p w14:paraId="3E9A7B90" w14:textId="77777777" w:rsidR="00E364B5" w:rsidRDefault="00E364B5" w:rsidP="00B33BD1">
      <w:pPr>
        <w:rPr>
          <w:b/>
          <w:bCs/>
        </w:rPr>
      </w:pPr>
    </w:p>
    <w:p w14:paraId="0A786490" w14:textId="77777777" w:rsidR="00E364B5" w:rsidRDefault="00E364B5" w:rsidP="00B33BD1">
      <w:pPr>
        <w:rPr>
          <w:b/>
          <w:bCs/>
        </w:rPr>
      </w:pPr>
    </w:p>
    <w:p w14:paraId="41D15995" w14:textId="77777777" w:rsidR="00E364B5" w:rsidRDefault="00E364B5" w:rsidP="00B33BD1">
      <w:pPr>
        <w:rPr>
          <w:b/>
          <w:bCs/>
        </w:rPr>
      </w:pPr>
    </w:p>
    <w:p w14:paraId="53EEC7ED" w14:textId="77777777" w:rsidR="00E364B5" w:rsidRDefault="00E364B5" w:rsidP="00B33BD1">
      <w:pPr>
        <w:rPr>
          <w:b/>
          <w:bCs/>
        </w:rPr>
      </w:pPr>
    </w:p>
    <w:p w14:paraId="54CD1024" w14:textId="77777777" w:rsidR="00E364B5" w:rsidRDefault="00E364B5" w:rsidP="00B33BD1">
      <w:pPr>
        <w:rPr>
          <w:b/>
          <w:bCs/>
        </w:rPr>
      </w:pPr>
    </w:p>
    <w:p w14:paraId="58005A0B" w14:textId="77777777" w:rsidR="00E364B5" w:rsidRDefault="00E364B5" w:rsidP="00B33BD1">
      <w:pPr>
        <w:rPr>
          <w:b/>
          <w:bCs/>
        </w:rPr>
      </w:pPr>
    </w:p>
    <w:p w14:paraId="657F1EA9" w14:textId="4FB17400" w:rsidR="00B33BD1" w:rsidRPr="00B33BD1" w:rsidRDefault="00B33BD1" w:rsidP="00573550">
      <w:pPr>
        <w:ind w:left="0" w:firstLine="0"/>
        <w:jc w:val="left"/>
      </w:pPr>
      <w:r w:rsidRPr="00B33BD1">
        <w:rPr>
          <w:b/>
          <w:bCs/>
        </w:rPr>
        <w:t xml:space="preserve">Appendix </w:t>
      </w:r>
      <w:r>
        <w:rPr>
          <w:b/>
          <w:bCs/>
        </w:rPr>
        <w:t>3</w:t>
      </w:r>
      <w:r w:rsidRPr="00B33BD1">
        <w:rPr>
          <w:b/>
          <w:bCs/>
        </w:rPr>
        <w:t>: Adult Safeguarding Policy</w:t>
      </w:r>
      <w:r w:rsidRPr="00B33BD1">
        <w:t> </w:t>
      </w:r>
    </w:p>
    <w:p w14:paraId="58C82EBB" w14:textId="7DD4D264" w:rsidR="00B33BD1" w:rsidRPr="00B33BD1" w:rsidRDefault="00B33BD1" w:rsidP="00735099">
      <w:pPr>
        <w:ind w:left="0" w:firstLine="0"/>
      </w:pPr>
      <w:r w:rsidRPr="00B33BD1">
        <w:t xml:space="preserve">It is imperative that all staff involved at the </w:t>
      </w:r>
      <w:r w:rsidR="00735099">
        <w:t>community hub</w:t>
      </w:r>
      <w:r w:rsidRPr="00B33BD1">
        <w:t xml:space="preserve"> consider how we safeguard adults. </w:t>
      </w:r>
    </w:p>
    <w:p w14:paraId="12B5A702" w14:textId="4A04CE1C" w:rsidR="00B33BD1" w:rsidRPr="00B33BD1" w:rsidRDefault="00B33BD1" w:rsidP="00735099">
      <w:pPr>
        <w:ind w:left="0" w:firstLine="0"/>
      </w:pPr>
      <w:r w:rsidRPr="00B33BD1">
        <w:t>This policy applies to all people working centrally for community hub and it is everybody’s</w:t>
      </w:r>
      <w:r w:rsidR="00573550">
        <w:t xml:space="preserve"> </w:t>
      </w:r>
      <w:r w:rsidRPr="00B33BD1">
        <w:t>responsibility to safeguard and promote the wellbeing and independence of adults within the organisation and who are experiencing, or at risk of abuse or neglect. </w:t>
      </w:r>
    </w:p>
    <w:p w14:paraId="27E921CB" w14:textId="147E3151" w:rsidR="00B33BD1" w:rsidRPr="00B33BD1" w:rsidRDefault="00B33BD1" w:rsidP="00735099">
      <w:pPr>
        <w:ind w:left="0" w:firstLine="0"/>
        <w:jc w:val="left"/>
      </w:pPr>
      <w:r w:rsidRPr="00B33BD1">
        <w:t xml:space="preserve">The community hub 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United Communities believes everyone has the right to live free from abuse </w:t>
      </w:r>
      <w:r w:rsidRPr="00B33BD1">
        <w:lastRenderedPageBreak/>
        <w:t>or neglect regardless of age, ability or disability, sex, race, religion, ethnic origin, sexual orientation, marital or gender status.   </w:t>
      </w:r>
      <w:r w:rsidRPr="00B33BD1">
        <w:br/>
        <w:t> </w:t>
      </w:r>
      <w:r w:rsidRPr="00B33BD1">
        <w:br/>
        <w:t>This extends to recognising and reporting harm experienced anywhere, including within our activities, in the community, and in the person’s own home. United Communities is committed to creating and maintaining a safe and positive environment and an open, listening culture where people feel able to share concerns without fear of retribution. </w:t>
      </w:r>
      <w:r w:rsidRPr="00B33BD1">
        <w:br/>
        <w:t> </w:t>
      </w:r>
      <w:r w:rsidRPr="00B33BD1">
        <w:br/>
        <w:t>United Communities recognises that health, well-being, ability, disability and need for care and support can affect a person’s resilience.  We recognise that some people experience barriers, for example, to communication in raising concerns or seeking help.   We recognise that these factors can vary at different points in people’s lives.  </w:t>
      </w:r>
      <w:r w:rsidRPr="00B33BD1">
        <w:br/>
        <w:t> </w:t>
      </w:r>
      <w:r w:rsidRPr="00B33BD1">
        <w:br/>
        <w:t>United Communities recognises that there is a legal framework to safeguard adults who have needs for care and support and for protecting those who are unable to take action to protect themselves and will act in accordance with the relevant safeguarding adult legislation and with local statutory safeguarding procedures.  </w:t>
      </w:r>
    </w:p>
    <w:p w14:paraId="7522ECF5" w14:textId="317AE020" w:rsidR="00B33BD1" w:rsidRPr="00262F90" w:rsidRDefault="00B33BD1" w:rsidP="002C71A9">
      <w:pPr>
        <w:numPr>
          <w:ilvl w:val="0"/>
          <w:numId w:val="15"/>
        </w:numPr>
        <w:tabs>
          <w:tab w:val="num" w:pos="2268"/>
        </w:tabs>
        <w:ind w:left="720"/>
        <w:jc w:val="left"/>
        <w:rPr>
          <w:color w:val="0070C0"/>
        </w:rPr>
      </w:pPr>
      <w:r w:rsidRPr="00B33BD1">
        <w:rPr>
          <w:b/>
          <w:bCs/>
          <w:color w:val="0070C0"/>
        </w:rPr>
        <w:t>Purpose</w:t>
      </w:r>
    </w:p>
    <w:p w14:paraId="3331BBC7" w14:textId="487C82AF" w:rsidR="00B33BD1" w:rsidRPr="00B33BD1" w:rsidRDefault="00B33BD1" w:rsidP="00262F90">
      <w:pPr>
        <w:ind w:left="0" w:firstLine="0"/>
        <w:jc w:val="left"/>
      </w:pPr>
      <w:r w:rsidRPr="00B33BD1">
        <w:t>The purpose of this policy is to outline the principles and definitions that underpin adult safeguarding work and to describe the statutory duties set out under the Care Act 2014.  </w:t>
      </w:r>
    </w:p>
    <w:p w14:paraId="397DC3D5" w14:textId="11BB4B0B" w:rsidR="00B33BD1" w:rsidRPr="00262F90" w:rsidRDefault="00B33BD1" w:rsidP="002C71A9">
      <w:pPr>
        <w:numPr>
          <w:ilvl w:val="0"/>
          <w:numId w:val="16"/>
        </w:numPr>
        <w:tabs>
          <w:tab w:val="num" w:pos="2268"/>
        </w:tabs>
        <w:jc w:val="left"/>
        <w:rPr>
          <w:color w:val="0070C0"/>
        </w:rPr>
      </w:pPr>
      <w:r w:rsidRPr="00B33BD1">
        <w:rPr>
          <w:b/>
          <w:bCs/>
          <w:color w:val="0070C0"/>
        </w:rPr>
        <w:t>Scope  </w:t>
      </w:r>
      <w:r w:rsidRPr="00B33BD1">
        <w:rPr>
          <w:color w:val="0070C0"/>
        </w:rPr>
        <w:t> </w:t>
      </w:r>
      <w:r w:rsidRPr="00262F90">
        <w:rPr>
          <w:b/>
          <w:bCs/>
        </w:rPr>
        <w:t> </w:t>
      </w:r>
      <w:r w:rsidRPr="00B33BD1">
        <w:t> </w:t>
      </w:r>
    </w:p>
    <w:p w14:paraId="28CE8AC3" w14:textId="77777777" w:rsidR="00B33BD1" w:rsidRPr="00B33BD1" w:rsidRDefault="00B33BD1" w:rsidP="00262F90">
      <w:pPr>
        <w:ind w:left="0" w:firstLine="0"/>
        <w:jc w:val="left"/>
      </w:pPr>
      <w:r w:rsidRPr="00B33BD1">
        <w:t>This policy sets out the responsibilities of United Communities to protect adults from abuse or neglect.  </w:t>
      </w:r>
    </w:p>
    <w:p w14:paraId="31142C52" w14:textId="438A5F6E" w:rsidR="00B33BD1" w:rsidRPr="00B33BD1" w:rsidRDefault="00B33BD1" w:rsidP="00262F90">
      <w:pPr>
        <w:ind w:left="0" w:firstLine="0"/>
        <w:jc w:val="left"/>
      </w:pPr>
      <w:r w:rsidRPr="00B33BD1">
        <w:t>The safeguarding duties apply to any adult who:  </w:t>
      </w:r>
    </w:p>
    <w:p w14:paraId="6DF50972" w14:textId="77777777" w:rsidR="00B33BD1" w:rsidRPr="00B33BD1" w:rsidRDefault="00B33BD1" w:rsidP="00E364B5">
      <w:pPr>
        <w:jc w:val="left"/>
      </w:pPr>
      <w:r w:rsidRPr="00B33BD1">
        <w:t> </w:t>
      </w:r>
    </w:p>
    <w:p w14:paraId="6C785B70" w14:textId="77777777" w:rsidR="00B33BD1" w:rsidRPr="00B33BD1" w:rsidRDefault="00B33BD1" w:rsidP="002C71A9">
      <w:pPr>
        <w:numPr>
          <w:ilvl w:val="0"/>
          <w:numId w:val="17"/>
        </w:numPr>
        <w:tabs>
          <w:tab w:val="num" w:pos="2268"/>
        </w:tabs>
        <w:jc w:val="left"/>
      </w:pPr>
      <w:r w:rsidRPr="00B33BD1">
        <w:t>has needs for care and support (whether or not the Local Authority is meeting any of those needs) and;  </w:t>
      </w:r>
    </w:p>
    <w:p w14:paraId="6058CFCC" w14:textId="77777777" w:rsidR="00B33BD1" w:rsidRPr="00B33BD1" w:rsidRDefault="00B33BD1" w:rsidP="002C71A9">
      <w:pPr>
        <w:numPr>
          <w:ilvl w:val="0"/>
          <w:numId w:val="18"/>
        </w:numPr>
        <w:tabs>
          <w:tab w:val="num" w:pos="2268"/>
        </w:tabs>
        <w:jc w:val="left"/>
      </w:pPr>
      <w:r w:rsidRPr="00B33BD1">
        <w:t>is experiencing, or at risk of, abuse or neglect; and  </w:t>
      </w:r>
    </w:p>
    <w:p w14:paraId="4B94270B" w14:textId="3A5A70E6" w:rsidR="00B33BD1" w:rsidRPr="00B33BD1" w:rsidRDefault="00B33BD1" w:rsidP="002C71A9">
      <w:pPr>
        <w:numPr>
          <w:ilvl w:val="0"/>
          <w:numId w:val="19"/>
        </w:numPr>
        <w:tabs>
          <w:tab w:val="num" w:pos="2268"/>
        </w:tabs>
        <w:jc w:val="left"/>
      </w:pPr>
      <w:r w:rsidRPr="00B33BD1">
        <w:t>as a result of those care and support needs is unable to protect themselves from either the risk of, or the experience of abuse or neglect.  </w:t>
      </w:r>
    </w:p>
    <w:p w14:paraId="6A9BE08E" w14:textId="243C3CBB" w:rsidR="00B33BD1" w:rsidRPr="00262F90" w:rsidRDefault="00B33BD1" w:rsidP="002C71A9">
      <w:pPr>
        <w:numPr>
          <w:ilvl w:val="0"/>
          <w:numId w:val="20"/>
        </w:numPr>
        <w:tabs>
          <w:tab w:val="num" w:pos="2268"/>
        </w:tabs>
        <w:jc w:val="left"/>
        <w:rPr>
          <w:color w:val="0070C0"/>
        </w:rPr>
      </w:pPr>
      <w:r w:rsidRPr="00B33BD1">
        <w:rPr>
          <w:b/>
          <w:bCs/>
          <w:color w:val="0070C0"/>
        </w:rPr>
        <w:t>Legal Framework  </w:t>
      </w:r>
      <w:r w:rsidRPr="00B33BD1">
        <w:rPr>
          <w:color w:val="0070C0"/>
        </w:rPr>
        <w:t> </w:t>
      </w:r>
    </w:p>
    <w:p w14:paraId="72510B91" w14:textId="3F8F8660" w:rsidR="00B33BD1" w:rsidRPr="00B33BD1" w:rsidRDefault="00B33BD1" w:rsidP="00262F90">
      <w:pPr>
        <w:ind w:left="0" w:firstLine="0"/>
        <w:jc w:val="left"/>
      </w:pPr>
      <w:r w:rsidRPr="00B33BD1">
        <w:t>This policy has been developed within the context of the law and guidance that seeks to protect adults including (but not exhaustive):   </w:t>
      </w:r>
    </w:p>
    <w:p w14:paraId="6720A167" w14:textId="1D22D6CC" w:rsidR="00B33BD1" w:rsidRPr="00B33BD1" w:rsidRDefault="00B33BD1" w:rsidP="002C71A9">
      <w:pPr>
        <w:numPr>
          <w:ilvl w:val="0"/>
          <w:numId w:val="21"/>
        </w:numPr>
        <w:tabs>
          <w:tab w:val="num" w:pos="2268"/>
        </w:tabs>
        <w:jc w:val="left"/>
      </w:pPr>
      <w:hyperlink r:id="rId27" w:tgtFrame="_blank" w:history="1">
        <w:r w:rsidRPr="00B33BD1">
          <w:rPr>
            <w:rStyle w:val="Hyperlink"/>
          </w:rPr>
          <w:t>The Care Act 2014 </w:t>
        </w:r>
      </w:hyperlink>
      <w:r w:rsidRPr="00B33BD1">
        <w:t> </w:t>
      </w:r>
    </w:p>
    <w:p w14:paraId="69DCCCEC" w14:textId="77777777" w:rsidR="00B33BD1" w:rsidRPr="00B33BD1" w:rsidRDefault="00B33BD1" w:rsidP="00262F90">
      <w:pPr>
        <w:ind w:left="0" w:firstLine="0"/>
        <w:jc w:val="left"/>
      </w:pPr>
      <w:r w:rsidRPr="00B33BD1">
        <w:rPr>
          <w:b/>
          <w:bCs/>
        </w:rPr>
        <w:lastRenderedPageBreak/>
        <w:t>The Act’s principles are:</w:t>
      </w:r>
      <w:r w:rsidRPr="00B33BD1">
        <w:t> </w:t>
      </w:r>
    </w:p>
    <w:p w14:paraId="56AE7823" w14:textId="77777777" w:rsidR="00B33BD1" w:rsidRPr="00B33BD1" w:rsidRDefault="00B33BD1" w:rsidP="002C71A9">
      <w:pPr>
        <w:numPr>
          <w:ilvl w:val="0"/>
          <w:numId w:val="22"/>
        </w:numPr>
        <w:tabs>
          <w:tab w:val="num" w:pos="2268"/>
        </w:tabs>
        <w:jc w:val="left"/>
      </w:pPr>
      <w:r w:rsidRPr="00B33BD1">
        <w:rPr>
          <w:b/>
          <w:bCs/>
        </w:rPr>
        <w:t>Empowerment</w:t>
      </w:r>
      <w:r w:rsidRPr="00B33BD1">
        <w:t xml:space="preserve"> - People being supported and encouraged to make their own decisions and informed consent. </w:t>
      </w:r>
    </w:p>
    <w:p w14:paraId="7E43C0F6" w14:textId="77777777" w:rsidR="00B33BD1" w:rsidRPr="00B33BD1" w:rsidRDefault="00B33BD1" w:rsidP="002C71A9">
      <w:pPr>
        <w:numPr>
          <w:ilvl w:val="0"/>
          <w:numId w:val="23"/>
        </w:numPr>
        <w:tabs>
          <w:tab w:val="num" w:pos="2268"/>
        </w:tabs>
        <w:jc w:val="left"/>
      </w:pPr>
      <w:r w:rsidRPr="00B33BD1">
        <w:rPr>
          <w:b/>
          <w:bCs/>
        </w:rPr>
        <w:t>Prevention</w:t>
      </w:r>
      <w:r w:rsidRPr="00B33BD1">
        <w:t xml:space="preserve"> – It is better to take action before harm occurs. </w:t>
      </w:r>
    </w:p>
    <w:p w14:paraId="084E8CF0" w14:textId="77777777" w:rsidR="00B33BD1" w:rsidRPr="00B33BD1" w:rsidRDefault="00B33BD1" w:rsidP="002C71A9">
      <w:pPr>
        <w:numPr>
          <w:ilvl w:val="0"/>
          <w:numId w:val="24"/>
        </w:numPr>
        <w:tabs>
          <w:tab w:val="num" w:pos="2268"/>
        </w:tabs>
        <w:jc w:val="left"/>
      </w:pPr>
      <w:r w:rsidRPr="00B33BD1">
        <w:rPr>
          <w:b/>
          <w:bCs/>
        </w:rPr>
        <w:t>Proportionality</w:t>
      </w:r>
      <w:r w:rsidRPr="00B33BD1">
        <w:t xml:space="preserve"> – The least intrusive response appropriate to the risk presented. </w:t>
      </w:r>
    </w:p>
    <w:p w14:paraId="4881987F" w14:textId="77777777" w:rsidR="00B33BD1" w:rsidRPr="00B33BD1" w:rsidRDefault="00B33BD1" w:rsidP="002C71A9">
      <w:pPr>
        <w:numPr>
          <w:ilvl w:val="0"/>
          <w:numId w:val="25"/>
        </w:numPr>
        <w:tabs>
          <w:tab w:val="num" w:pos="2268"/>
        </w:tabs>
        <w:jc w:val="left"/>
      </w:pPr>
      <w:r w:rsidRPr="00B33BD1">
        <w:rPr>
          <w:b/>
          <w:bCs/>
        </w:rPr>
        <w:t>Protection</w:t>
      </w:r>
      <w:r w:rsidRPr="00B33BD1">
        <w:t xml:space="preserve"> – Support and representation for those in greatest need. </w:t>
      </w:r>
    </w:p>
    <w:p w14:paraId="2EC41AA7" w14:textId="77777777" w:rsidR="00B33BD1" w:rsidRPr="00B33BD1" w:rsidRDefault="00B33BD1" w:rsidP="002C71A9">
      <w:pPr>
        <w:numPr>
          <w:ilvl w:val="0"/>
          <w:numId w:val="26"/>
        </w:numPr>
        <w:tabs>
          <w:tab w:val="num" w:pos="2268"/>
        </w:tabs>
        <w:jc w:val="left"/>
      </w:pPr>
      <w:r w:rsidRPr="00B33BD1">
        <w:rPr>
          <w:b/>
          <w:bCs/>
        </w:rPr>
        <w:t>Partnership</w:t>
      </w:r>
      <w:r w:rsidRPr="00B33BD1">
        <w:t xml:space="preserve"> – Local solutions through services working with their communities. Communities have a part to play in preventing, detecting and reporting neglect and abuse. </w:t>
      </w:r>
    </w:p>
    <w:p w14:paraId="343F3C54" w14:textId="77777777" w:rsidR="00B33BD1" w:rsidRPr="00B33BD1" w:rsidRDefault="00B33BD1" w:rsidP="002C71A9">
      <w:pPr>
        <w:numPr>
          <w:ilvl w:val="0"/>
          <w:numId w:val="27"/>
        </w:numPr>
        <w:tabs>
          <w:tab w:val="num" w:pos="2268"/>
        </w:tabs>
        <w:jc w:val="left"/>
      </w:pPr>
      <w:r w:rsidRPr="00B33BD1">
        <w:rPr>
          <w:b/>
          <w:bCs/>
        </w:rPr>
        <w:t>Accountability</w:t>
      </w:r>
      <w:r w:rsidRPr="00B33BD1">
        <w:t xml:space="preserve"> – Accountability and transparency in delivering safeguarding. </w:t>
      </w:r>
    </w:p>
    <w:p w14:paraId="3309DF4F" w14:textId="77777777" w:rsidR="00B33BD1" w:rsidRPr="00B33BD1" w:rsidRDefault="00B33BD1" w:rsidP="002C71A9">
      <w:pPr>
        <w:numPr>
          <w:ilvl w:val="0"/>
          <w:numId w:val="28"/>
        </w:numPr>
        <w:tabs>
          <w:tab w:val="num" w:pos="2268"/>
        </w:tabs>
        <w:jc w:val="left"/>
      </w:pPr>
      <w:hyperlink r:id="rId28" w:tgtFrame="_blank" w:history="1">
        <w:r w:rsidRPr="00B33BD1">
          <w:rPr>
            <w:rStyle w:val="Hyperlink"/>
          </w:rPr>
          <w:t>Care Act 2014 Statutory Guidance</w:t>
        </w:r>
      </w:hyperlink>
      <w:r w:rsidRPr="00B33BD1">
        <w:t>  </w:t>
      </w:r>
    </w:p>
    <w:p w14:paraId="1CC8AC33" w14:textId="77777777" w:rsidR="00B33BD1" w:rsidRPr="00B33BD1" w:rsidRDefault="00B33BD1" w:rsidP="002C71A9">
      <w:pPr>
        <w:numPr>
          <w:ilvl w:val="0"/>
          <w:numId w:val="29"/>
        </w:numPr>
        <w:tabs>
          <w:tab w:val="num" w:pos="2268"/>
        </w:tabs>
        <w:jc w:val="left"/>
      </w:pPr>
      <w:r w:rsidRPr="00B33BD1">
        <w:t xml:space="preserve">The </w:t>
      </w:r>
      <w:hyperlink r:id="rId29" w:tgtFrame="_blank" w:history="1">
        <w:r w:rsidRPr="00B33BD1">
          <w:rPr>
            <w:rStyle w:val="Hyperlink"/>
          </w:rPr>
          <w:t>Mental Capacity Act 2005</w:t>
        </w:r>
      </w:hyperlink>
      <w:r w:rsidRPr="00B33BD1">
        <w:t xml:space="preserve"> (including Deprivation of Liberty Safeguards)  </w:t>
      </w:r>
    </w:p>
    <w:p w14:paraId="5982D37A" w14:textId="77777777" w:rsidR="00B33BD1" w:rsidRPr="00B33BD1" w:rsidRDefault="00B33BD1" w:rsidP="002C71A9">
      <w:pPr>
        <w:numPr>
          <w:ilvl w:val="0"/>
          <w:numId w:val="30"/>
        </w:numPr>
        <w:tabs>
          <w:tab w:val="num" w:pos="2268"/>
        </w:tabs>
        <w:jc w:val="left"/>
      </w:pPr>
      <w:r w:rsidRPr="00B33BD1">
        <w:t xml:space="preserve">The </w:t>
      </w:r>
      <w:hyperlink r:id="rId30" w:tgtFrame="_blank" w:history="1">
        <w:r w:rsidRPr="00B33BD1">
          <w:rPr>
            <w:rStyle w:val="Hyperlink"/>
          </w:rPr>
          <w:t>Human Rights Act 1998</w:t>
        </w:r>
      </w:hyperlink>
      <w:hyperlink r:id="rId31" w:tgtFrame="_blank" w:history="1">
        <w:r w:rsidRPr="00B33BD1">
          <w:rPr>
            <w:rStyle w:val="Hyperlink"/>
          </w:rPr>
          <w:t> </w:t>
        </w:r>
      </w:hyperlink>
      <w:r w:rsidRPr="00B33BD1">
        <w:t> </w:t>
      </w:r>
    </w:p>
    <w:p w14:paraId="0AF7DCF2" w14:textId="77777777" w:rsidR="00B33BD1" w:rsidRPr="00B33BD1" w:rsidRDefault="00B33BD1" w:rsidP="002C71A9">
      <w:pPr>
        <w:numPr>
          <w:ilvl w:val="0"/>
          <w:numId w:val="31"/>
        </w:numPr>
        <w:tabs>
          <w:tab w:val="num" w:pos="2268"/>
        </w:tabs>
        <w:jc w:val="left"/>
      </w:pPr>
      <w:r w:rsidRPr="00B33BD1">
        <w:t>The</w:t>
      </w:r>
      <w:hyperlink r:id="rId32" w:tgtFrame="_blank" w:history="1">
        <w:r w:rsidRPr="00B33BD1">
          <w:rPr>
            <w:rStyle w:val="Hyperlink"/>
          </w:rPr>
          <w:t xml:space="preserve"> </w:t>
        </w:r>
      </w:hyperlink>
      <w:hyperlink r:id="rId33" w:tgtFrame="_blank" w:history="1">
        <w:r w:rsidRPr="00B33BD1">
          <w:rPr>
            <w:rStyle w:val="Hyperlink"/>
          </w:rPr>
          <w:t>Equality Act 2010</w:t>
        </w:r>
      </w:hyperlink>
      <w:r w:rsidRPr="00B33BD1">
        <w:t> </w:t>
      </w:r>
    </w:p>
    <w:p w14:paraId="61E3D96C" w14:textId="77777777" w:rsidR="00B33BD1" w:rsidRPr="00B33BD1" w:rsidRDefault="00B33BD1" w:rsidP="002C71A9">
      <w:pPr>
        <w:numPr>
          <w:ilvl w:val="0"/>
          <w:numId w:val="32"/>
        </w:numPr>
        <w:tabs>
          <w:tab w:val="num" w:pos="2268"/>
        </w:tabs>
        <w:jc w:val="left"/>
      </w:pPr>
      <w:hyperlink r:id="rId34" w:tgtFrame="_blank" w:history="1">
        <w:r w:rsidRPr="00B33BD1">
          <w:rPr>
            <w:rStyle w:val="Hyperlink"/>
          </w:rPr>
          <w:t>Mental Health Act 1983</w:t>
        </w:r>
      </w:hyperlink>
      <w:r w:rsidRPr="00B33BD1">
        <w:t xml:space="preserve"> and the </w:t>
      </w:r>
      <w:hyperlink r:id="rId35" w:tgtFrame="_blank" w:history="1">
        <w:r w:rsidRPr="00B33BD1">
          <w:rPr>
            <w:rStyle w:val="Hyperlink"/>
          </w:rPr>
          <w:t>Code of Practice 2015</w:t>
        </w:r>
      </w:hyperlink>
      <w:r w:rsidRPr="00B33BD1">
        <w:t> </w:t>
      </w:r>
    </w:p>
    <w:p w14:paraId="7D18F632" w14:textId="77777777" w:rsidR="00B33BD1" w:rsidRPr="00B33BD1" w:rsidRDefault="00B33BD1" w:rsidP="002C71A9">
      <w:pPr>
        <w:numPr>
          <w:ilvl w:val="0"/>
          <w:numId w:val="33"/>
        </w:numPr>
        <w:tabs>
          <w:tab w:val="num" w:pos="2268"/>
        </w:tabs>
        <w:jc w:val="left"/>
      </w:pPr>
      <w:hyperlink r:id="rId36" w:tgtFrame="_blank" w:history="1">
        <w:r w:rsidRPr="00B33BD1">
          <w:rPr>
            <w:rStyle w:val="Hyperlink"/>
          </w:rPr>
          <w:t>Serious Crime Act 2015</w:t>
        </w:r>
      </w:hyperlink>
      <w:r w:rsidRPr="00B33BD1">
        <w:t> </w:t>
      </w:r>
    </w:p>
    <w:p w14:paraId="41A9E6EE" w14:textId="77777777" w:rsidR="00B33BD1" w:rsidRPr="00B33BD1" w:rsidRDefault="00B33BD1" w:rsidP="002C71A9">
      <w:pPr>
        <w:numPr>
          <w:ilvl w:val="0"/>
          <w:numId w:val="34"/>
        </w:numPr>
        <w:tabs>
          <w:tab w:val="num" w:pos="2268"/>
        </w:tabs>
        <w:jc w:val="left"/>
      </w:pPr>
      <w:hyperlink r:id="rId37" w:tgtFrame="_blank" w:history="1">
        <w:r w:rsidRPr="00B33BD1">
          <w:rPr>
            <w:rStyle w:val="Hyperlink"/>
          </w:rPr>
          <w:t>Modern Slavery Act 2015</w:t>
        </w:r>
      </w:hyperlink>
      <w:r w:rsidRPr="00B33BD1">
        <w:t> </w:t>
      </w:r>
    </w:p>
    <w:p w14:paraId="2E0D2196" w14:textId="77777777" w:rsidR="00B33BD1" w:rsidRPr="00B33BD1" w:rsidRDefault="00B33BD1" w:rsidP="002C71A9">
      <w:pPr>
        <w:numPr>
          <w:ilvl w:val="0"/>
          <w:numId w:val="35"/>
        </w:numPr>
        <w:tabs>
          <w:tab w:val="num" w:pos="2268"/>
        </w:tabs>
        <w:jc w:val="left"/>
      </w:pPr>
      <w:hyperlink r:id="rId38" w:tgtFrame="_blank" w:history="1">
        <w:r w:rsidRPr="00B33BD1">
          <w:rPr>
            <w:rStyle w:val="Hyperlink"/>
          </w:rPr>
          <w:t>Criminal Justice and Courts Act 2015</w:t>
        </w:r>
      </w:hyperlink>
      <w:r w:rsidRPr="00B33BD1">
        <w:t>  </w:t>
      </w:r>
    </w:p>
    <w:p w14:paraId="48CE4B43" w14:textId="77777777" w:rsidR="00B33BD1" w:rsidRPr="00B33BD1" w:rsidRDefault="00B33BD1" w:rsidP="002C71A9">
      <w:pPr>
        <w:numPr>
          <w:ilvl w:val="0"/>
          <w:numId w:val="36"/>
        </w:numPr>
        <w:tabs>
          <w:tab w:val="num" w:pos="2268"/>
        </w:tabs>
        <w:jc w:val="left"/>
      </w:pPr>
      <w:hyperlink r:id="rId39" w:tgtFrame="_blank" w:history="1">
        <w:r w:rsidRPr="00B33BD1">
          <w:rPr>
            <w:rStyle w:val="Hyperlink"/>
          </w:rPr>
          <w:t>Statutory Guidance on Female Genital Mutilation</w:t>
        </w:r>
      </w:hyperlink>
      <w:r w:rsidRPr="00B33BD1">
        <w:t> </w:t>
      </w:r>
    </w:p>
    <w:p w14:paraId="2D2A2607" w14:textId="77777777" w:rsidR="00B33BD1" w:rsidRPr="00B33BD1" w:rsidRDefault="00B33BD1" w:rsidP="00E364B5">
      <w:pPr>
        <w:jc w:val="left"/>
      </w:pPr>
      <w:r w:rsidRPr="00B33BD1">
        <w:t> </w:t>
      </w:r>
    </w:p>
    <w:p w14:paraId="4501A878" w14:textId="77777777" w:rsidR="00B33BD1" w:rsidRPr="00B33BD1" w:rsidRDefault="00B33BD1" w:rsidP="00E364B5">
      <w:pPr>
        <w:jc w:val="left"/>
        <w:rPr>
          <w:color w:val="0070C0"/>
        </w:rPr>
      </w:pPr>
      <w:r w:rsidRPr="00B33BD1">
        <w:t> </w:t>
      </w:r>
    </w:p>
    <w:p w14:paraId="6BA8D9D5" w14:textId="77777777" w:rsidR="00B33BD1" w:rsidRPr="00B33BD1" w:rsidRDefault="00B33BD1" w:rsidP="002C71A9">
      <w:pPr>
        <w:numPr>
          <w:ilvl w:val="0"/>
          <w:numId w:val="37"/>
        </w:numPr>
        <w:tabs>
          <w:tab w:val="num" w:pos="2268"/>
        </w:tabs>
        <w:jc w:val="left"/>
        <w:rPr>
          <w:color w:val="0070C0"/>
        </w:rPr>
      </w:pPr>
      <w:r w:rsidRPr="00B33BD1">
        <w:rPr>
          <w:b/>
          <w:bCs/>
          <w:color w:val="0070C0"/>
        </w:rPr>
        <w:t>What we mean by ‘Adult Safeguarding’</w:t>
      </w:r>
      <w:r w:rsidRPr="00B33BD1">
        <w:rPr>
          <w:color w:val="0070C0"/>
        </w:rPr>
        <w:t> </w:t>
      </w:r>
    </w:p>
    <w:p w14:paraId="47B9C334" w14:textId="77777777" w:rsidR="00B33BD1" w:rsidRPr="00B33BD1" w:rsidRDefault="00B33BD1" w:rsidP="00262F90">
      <w:pPr>
        <w:ind w:left="0" w:firstLine="0"/>
        <w:jc w:val="left"/>
      </w:pPr>
      <w:r w:rsidRPr="00B33BD1">
        <w:t>The Care Act 2014 Guidance defines safeguarding as protecting an adult’s right to live in safety, free from abuse and neglect.  It further states that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Within this context, the guidance recognises that adults sometimes have complex interpersonal relationships and may be ambivalent, unclear or unrealistic about their personal circumstances.  </w:t>
      </w:r>
    </w:p>
    <w:p w14:paraId="3C82816D" w14:textId="52CE47AA" w:rsidR="00B33BD1" w:rsidRPr="00B33BD1" w:rsidRDefault="00B33BD1" w:rsidP="00262F90">
      <w:pPr>
        <w:ind w:left="0" w:firstLine="0"/>
        <w:jc w:val="left"/>
      </w:pPr>
      <w:r w:rsidRPr="00B33BD1">
        <w:lastRenderedPageBreak/>
        <w:t>Abuse and neglect can take many forms and it is important that staff working in all organisations should not be constrained in their view of what constitutes abuse or neglect, and the circumstances of an individual case should always be considered.    </w:t>
      </w:r>
    </w:p>
    <w:p w14:paraId="620D3163" w14:textId="2E5571D0" w:rsidR="00B33BD1" w:rsidRPr="00B33BD1" w:rsidRDefault="00B33BD1" w:rsidP="00262F90">
      <w:pPr>
        <w:ind w:left="0" w:firstLine="0"/>
        <w:jc w:val="left"/>
      </w:pPr>
      <w:r w:rsidRPr="00B33BD1">
        <w:t>It should be emphasised however that safeguarding procedures are not a substitute for:   </w:t>
      </w:r>
    </w:p>
    <w:p w14:paraId="2F2C8DBD" w14:textId="77777777" w:rsidR="00B33BD1" w:rsidRPr="00B33BD1" w:rsidRDefault="00B33BD1" w:rsidP="002C71A9">
      <w:pPr>
        <w:numPr>
          <w:ilvl w:val="0"/>
          <w:numId w:val="38"/>
        </w:numPr>
        <w:tabs>
          <w:tab w:val="num" w:pos="2268"/>
        </w:tabs>
        <w:jc w:val="left"/>
      </w:pPr>
      <w:r w:rsidRPr="00B33BD1">
        <w:t>Providers’ responsibilities to provide safe and high-quality care and support;  </w:t>
      </w:r>
    </w:p>
    <w:p w14:paraId="5B465F47" w14:textId="77777777" w:rsidR="00B33BD1" w:rsidRPr="00B33BD1" w:rsidRDefault="00B33BD1" w:rsidP="002C71A9">
      <w:pPr>
        <w:numPr>
          <w:ilvl w:val="0"/>
          <w:numId w:val="39"/>
        </w:numPr>
        <w:tabs>
          <w:tab w:val="num" w:pos="2268"/>
        </w:tabs>
        <w:jc w:val="left"/>
      </w:pPr>
      <w:r w:rsidRPr="00B33BD1">
        <w:t>The core duties of the police to prevent and detect crime and protect life and property. </w:t>
      </w:r>
    </w:p>
    <w:p w14:paraId="349B3646" w14:textId="0BD7EE7C" w:rsidR="00B33BD1" w:rsidRPr="00B33BD1" w:rsidRDefault="00B33BD1" w:rsidP="00262F90">
      <w:pPr>
        <w:ind w:left="0" w:firstLine="0"/>
        <w:jc w:val="left"/>
      </w:pPr>
      <w:r w:rsidRPr="00B33BD1">
        <w:t>Abuse or Neglect may be:  </w:t>
      </w:r>
    </w:p>
    <w:p w14:paraId="417DD8A5" w14:textId="77777777" w:rsidR="00B33BD1" w:rsidRPr="00B33BD1" w:rsidRDefault="00B33BD1" w:rsidP="002C71A9">
      <w:pPr>
        <w:numPr>
          <w:ilvl w:val="0"/>
          <w:numId w:val="40"/>
        </w:numPr>
        <w:tabs>
          <w:tab w:val="num" w:pos="2268"/>
        </w:tabs>
        <w:jc w:val="left"/>
      </w:pPr>
      <w:r w:rsidRPr="00B33BD1">
        <w:t>a single act or repeated acts  </w:t>
      </w:r>
    </w:p>
    <w:p w14:paraId="13ED1B25" w14:textId="77777777" w:rsidR="00B33BD1" w:rsidRPr="00B33BD1" w:rsidRDefault="00B33BD1" w:rsidP="002C71A9">
      <w:pPr>
        <w:numPr>
          <w:ilvl w:val="0"/>
          <w:numId w:val="41"/>
        </w:numPr>
        <w:tabs>
          <w:tab w:val="num" w:pos="2268"/>
        </w:tabs>
        <w:jc w:val="left"/>
      </w:pPr>
      <w:r w:rsidRPr="00B33BD1">
        <w:t>multiple in form  </w:t>
      </w:r>
    </w:p>
    <w:p w14:paraId="0A370ED2" w14:textId="77777777" w:rsidR="00B33BD1" w:rsidRPr="00B33BD1" w:rsidRDefault="00B33BD1" w:rsidP="002C71A9">
      <w:pPr>
        <w:numPr>
          <w:ilvl w:val="0"/>
          <w:numId w:val="42"/>
        </w:numPr>
        <w:tabs>
          <w:tab w:val="num" w:pos="2268"/>
        </w:tabs>
        <w:jc w:val="left"/>
      </w:pPr>
      <w:r w:rsidRPr="00B33BD1">
        <w:t>an deliberate act of neglect or a failure to act.  </w:t>
      </w:r>
    </w:p>
    <w:p w14:paraId="24F6F013" w14:textId="3961960D" w:rsidR="00B33BD1" w:rsidRPr="00B33BD1" w:rsidRDefault="00B33BD1" w:rsidP="002C71A9">
      <w:pPr>
        <w:numPr>
          <w:ilvl w:val="0"/>
          <w:numId w:val="43"/>
        </w:numPr>
        <w:tabs>
          <w:tab w:val="num" w:pos="2268"/>
        </w:tabs>
        <w:jc w:val="left"/>
      </w:pPr>
      <w:r w:rsidRPr="00B33BD1">
        <w:t>an opportunistic act or a form of serial abusing where the perpetrator seeks out and grooms the individual(s)  </w:t>
      </w:r>
    </w:p>
    <w:p w14:paraId="3064DBB3" w14:textId="77777777" w:rsidR="00B33BD1" w:rsidRPr="00B33BD1" w:rsidRDefault="00B33BD1" w:rsidP="00262F90">
      <w:pPr>
        <w:ind w:left="0" w:firstLine="0"/>
        <w:jc w:val="left"/>
      </w:pPr>
      <w:r w:rsidRPr="00B33BD1">
        <w:t>The Department of Health and Social Care Statutory Guidance issued under the Care Act 2014 sets out the different types and patterns of abuse and neglect, though stresses that the list is not exhaustive, and describes the different circumstances in which they may take place.  </w:t>
      </w:r>
    </w:p>
    <w:p w14:paraId="284D30DB" w14:textId="77777777" w:rsidR="00B33BD1" w:rsidRDefault="00B33BD1" w:rsidP="00E364B5">
      <w:pPr>
        <w:jc w:val="left"/>
      </w:pPr>
      <w:r w:rsidRPr="00B33BD1">
        <w:t> </w:t>
      </w:r>
    </w:p>
    <w:p w14:paraId="2210CB8D" w14:textId="77777777" w:rsidR="00262F90" w:rsidRDefault="00262F90" w:rsidP="00E364B5">
      <w:pPr>
        <w:jc w:val="left"/>
      </w:pPr>
    </w:p>
    <w:p w14:paraId="1905E886" w14:textId="77777777" w:rsidR="00262F90" w:rsidRDefault="00262F90" w:rsidP="00E364B5">
      <w:pPr>
        <w:jc w:val="left"/>
      </w:pPr>
    </w:p>
    <w:p w14:paraId="7208ECFD" w14:textId="77777777" w:rsidR="00262F90" w:rsidRDefault="00262F90" w:rsidP="00E364B5">
      <w:pPr>
        <w:jc w:val="left"/>
      </w:pPr>
    </w:p>
    <w:p w14:paraId="3B5EDCC1" w14:textId="77777777" w:rsidR="00262F90" w:rsidRDefault="00262F90" w:rsidP="00E364B5">
      <w:pPr>
        <w:jc w:val="left"/>
      </w:pPr>
    </w:p>
    <w:p w14:paraId="736C32E0" w14:textId="77777777" w:rsidR="00262F90" w:rsidRPr="00B33BD1" w:rsidRDefault="00262F90" w:rsidP="00E364B5">
      <w:pPr>
        <w:jc w:val="left"/>
      </w:pPr>
    </w:p>
    <w:tbl>
      <w:tblPr>
        <w:tblW w:w="10348"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9"/>
        <w:gridCol w:w="5089"/>
      </w:tblGrid>
      <w:tr w:rsidR="00B33BD1" w:rsidRPr="00B33BD1" w14:paraId="519CC921"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shd w:val="clear" w:color="auto" w:fill="F2F2F2"/>
            <w:hideMark/>
          </w:tcPr>
          <w:p w14:paraId="3457F855" w14:textId="77777777" w:rsidR="00B33BD1" w:rsidRPr="00B33BD1" w:rsidRDefault="00B33BD1" w:rsidP="00E364B5">
            <w:pPr>
              <w:jc w:val="left"/>
            </w:pPr>
            <w:r w:rsidRPr="00B33BD1">
              <w:rPr>
                <w:b/>
                <w:bCs/>
              </w:rPr>
              <w:t>Physical Abuse </w:t>
            </w:r>
            <w:r w:rsidRPr="00B33BD1">
              <w:t> </w:t>
            </w:r>
          </w:p>
        </w:tc>
        <w:tc>
          <w:tcPr>
            <w:tcW w:w="5089" w:type="dxa"/>
            <w:tcBorders>
              <w:top w:val="single" w:sz="6" w:space="0" w:color="000000"/>
              <w:left w:val="single" w:sz="6" w:space="0" w:color="000000"/>
              <w:bottom w:val="single" w:sz="6" w:space="0" w:color="000000"/>
              <w:right w:val="single" w:sz="6" w:space="0" w:color="000000"/>
            </w:tcBorders>
            <w:shd w:val="clear" w:color="auto" w:fill="F2F2F2"/>
            <w:hideMark/>
          </w:tcPr>
          <w:p w14:paraId="2DDEA641" w14:textId="77777777" w:rsidR="00B33BD1" w:rsidRPr="00B33BD1" w:rsidRDefault="00B33BD1" w:rsidP="00E364B5">
            <w:pPr>
              <w:jc w:val="left"/>
            </w:pPr>
            <w:r w:rsidRPr="00B33BD1">
              <w:rPr>
                <w:b/>
                <w:bCs/>
              </w:rPr>
              <w:t>Financial or Material Abuse </w:t>
            </w:r>
            <w:r w:rsidRPr="00B33BD1">
              <w:t> </w:t>
            </w:r>
          </w:p>
        </w:tc>
      </w:tr>
      <w:tr w:rsidR="00B33BD1" w:rsidRPr="00B33BD1" w14:paraId="60BF4CEB" w14:textId="77777777" w:rsidTr="00262F90">
        <w:trPr>
          <w:trHeight w:val="1992"/>
        </w:trPr>
        <w:tc>
          <w:tcPr>
            <w:tcW w:w="5259" w:type="dxa"/>
            <w:tcBorders>
              <w:top w:val="single" w:sz="6" w:space="0" w:color="000000"/>
              <w:left w:val="single" w:sz="6" w:space="0" w:color="000000"/>
              <w:bottom w:val="single" w:sz="6" w:space="0" w:color="000000"/>
              <w:right w:val="single" w:sz="6" w:space="0" w:color="000000"/>
            </w:tcBorders>
            <w:hideMark/>
          </w:tcPr>
          <w:p w14:paraId="60FEFE48" w14:textId="2B98692B" w:rsidR="00B33BD1" w:rsidRPr="00B33BD1" w:rsidRDefault="00B33BD1" w:rsidP="00262F90">
            <w:pPr>
              <w:ind w:left="0" w:firstLine="0"/>
              <w:jc w:val="left"/>
            </w:pPr>
            <w:r w:rsidRPr="00B33BD1">
              <w:t>Including assault, hitting, slapping, pushing, misuse of medication, restraint or inappropriate physical sanctions.  </w:t>
            </w:r>
          </w:p>
        </w:tc>
        <w:tc>
          <w:tcPr>
            <w:tcW w:w="5089" w:type="dxa"/>
            <w:tcBorders>
              <w:top w:val="single" w:sz="6" w:space="0" w:color="000000"/>
              <w:left w:val="single" w:sz="6" w:space="0" w:color="000000"/>
              <w:bottom w:val="single" w:sz="6" w:space="0" w:color="000000"/>
              <w:right w:val="single" w:sz="6" w:space="0" w:color="000000"/>
            </w:tcBorders>
            <w:hideMark/>
          </w:tcPr>
          <w:p w14:paraId="316DEA39" w14:textId="77777777" w:rsidR="00B33BD1" w:rsidRPr="00B33BD1" w:rsidRDefault="00B33BD1" w:rsidP="00262F90">
            <w:pPr>
              <w:ind w:left="0" w:firstLine="0"/>
              <w:jc w:val="left"/>
            </w:pPr>
            <w:r w:rsidRPr="00B33BD1">
              <w:t>Including theft, fraud, internet scamming, coercion in relation to an adult’s financial affairs or arrangements, including in connection with wills, property, inheritance or financial transactions, or the misuse or misappropriation of property, possessions or benefits.  </w:t>
            </w:r>
          </w:p>
        </w:tc>
      </w:tr>
      <w:tr w:rsidR="00B33BD1" w:rsidRPr="00B33BD1" w14:paraId="6F7876FC"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shd w:val="clear" w:color="auto" w:fill="F2F2F2"/>
            <w:hideMark/>
          </w:tcPr>
          <w:p w14:paraId="25F6C6C3" w14:textId="77777777" w:rsidR="00B33BD1" w:rsidRPr="00B33BD1" w:rsidRDefault="00B33BD1" w:rsidP="00E364B5">
            <w:pPr>
              <w:jc w:val="left"/>
            </w:pPr>
            <w:r w:rsidRPr="00B33BD1">
              <w:rPr>
                <w:b/>
                <w:bCs/>
              </w:rPr>
              <w:t>Sexual Abuse </w:t>
            </w:r>
            <w:r w:rsidRPr="00B33BD1">
              <w:t> </w:t>
            </w:r>
          </w:p>
        </w:tc>
        <w:tc>
          <w:tcPr>
            <w:tcW w:w="5089" w:type="dxa"/>
            <w:tcBorders>
              <w:top w:val="single" w:sz="6" w:space="0" w:color="000000"/>
              <w:left w:val="single" w:sz="6" w:space="0" w:color="000000"/>
              <w:bottom w:val="single" w:sz="6" w:space="0" w:color="000000"/>
              <w:right w:val="single" w:sz="6" w:space="0" w:color="000000"/>
            </w:tcBorders>
            <w:shd w:val="clear" w:color="auto" w:fill="F2F2F2"/>
            <w:hideMark/>
          </w:tcPr>
          <w:p w14:paraId="0733F631" w14:textId="77777777" w:rsidR="00B33BD1" w:rsidRPr="00B33BD1" w:rsidRDefault="00B33BD1" w:rsidP="00E364B5">
            <w:pPr>
              <w:jc w:val="left"/>
            </w:pPr>
            <w:r w:rsidRPr="00B33BD1">
              <w:rPr>
                <w:b/>
                <w:bCs/>
              </w:rPr>
              <w:t>Psychological Abuse </w:t>
            </w:r>
            <w:r w:rsidRPr="00B33BD1">
              <w:t> </w:t>
            </w:r>
          </w:p>
        </w:tc>
      </w:tr>
      <w:tr w:rsidR="00B33BD1" w:rsidRPr="00B33BD1" w14:paraId="33A110F4"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hideMark/>
          </w:tcPr>
          <w:p w14:paraId="7B79A2CB" w14:textId="77777777" w:rsidR="00B33BD1" w:rsidRPr="00B33BD1" w:rsidRDefault="00B33BD1" w:rsidP="00262F90">
            <w:pPr>
              <w:ind w:left="0" w:firstLine="0"/>
              <w:jc w:val="left"/>
            </w:pPr>
            <w:r w:rsidRPr="00B33BD1">
              <w:lastRenderedPageBreak/>
              <w:t>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  </w:t>
            </w:r>
          </w:p>
        </w:tc>
        <w:tc>
          <w:tcPr>
            <w:tcW w:w="5089" w:type="dxa"/>
            <w:tcBorders>
              <w:top w:val="single" w:sz="6" w:space="0" w:color="000000"/>
              <w:left w:val="single" w:sz="6" w:space="0" w:color="000000"/>
              <w:bottom w:val="single" w:sz="6" w:space="0" w:color="000000"/>
              <w:right w:val="single" w:sz="6" w:space="0" w:color="000000"/>
            </w:tcBorders>
            <w:hideMark/>
          </w:tcPr>
          <w:p w14:paraId="0ADBF70B" w14:textId="7F7BDF00" w:rsidR="00B33BD1" w:rsidRPr="00B33BD1" w:rsidRDefault="00B33BD1" w:rsidP="00262F90">
            <w:pPr>
              <w:ind w:left="0" w:firstLine="0"/>
              <w:jc w:val="left"/>
            </w:pPr>
            <w:r w:rsidRPr="00B33BD1">
              <w:t>Including emotional abuse, threats of harm or abandonment, deprivation of contact, humiliation, blaming, controlling, intimidation, coercion, harassment, verbal abuse, cyber bullying, isolation or unreasonable and unjustified withdrawal of services or supportive networks.  </w:t>
            </w:r>
          </w:p>
        </w:tc>
      </w:tr>
      <w:tr w:rsidR="00B33BD1" w:rsidRPr="00B33BD1" w14:paraId="21097070"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shd w:val="clear" w:color="auto" w:fill="F2F2F2"/>
            <w:hideMark/>
          </w:tcPr>
          <w:p w14:paraId="45141DB5" w14:textId="77777777" w:rsidR="00B33BD1" w:rsidRPr="00B33BD1" w:rsidRDefault="00B33BD1" w:rsidP="00E364B5">
            <w:pPr>
              <w:jc w:val="left"/>
            </w:pPr>
            <w:r w:rsidRPr="00B33BD1">
              <w:rPr>
                <w:b/>
                <w:bCs/>
              </w:rPr>
              <w:t>Modern Slavery </w:t>
            </w:r>
            <w:r w:rsidRPr="00B33BD1">
              <w:t> </w:t>
            </w:r>
          </w:p>
        </w:tc>
        <w:tc>
          <w:tcPr>
            <w:tcW w:w="5089" w:type="dxa"/>
            <w:tcBorders>
              <w:top w:val="single" w:sz="6" w:space="0" w:color="000000"/>
              <w:left w:val="single" w:sz="6" w:space="0" w:color="000000"/>
              <w:bottom w:val="single" w:sz="6" w:space="0" w:color="000000"/>
              <w:right w:val="single" w:sz="6" w:space="0" w:color="000000"/>
            </w:tcBorders>
            <w:shd w:val="clear" w:color="auto" w:fill="F2F2F2"/>
            <w:hideMark/>
          </w:tcPr>
          <w:p w14:paraId="2FC48405" w14:textId="77777777" w:rsidR="00B33BD1" w:rsidRPr="00B33BD1" w:rsidRDefault="00B33BD1" w:rsidP="00E364B5">
            <w:pPr>
              <w:jc w:val="left"/>
            </w:pPr>
            <w:r w:rsidRPr="00B33BD1">
              <w:rPr>
                <w:b/>
                <w:bCs/>
              </w:rPr>
              <w:t>Discriminatory Abuse </w:t>
            </w:r>
            <w:r w:rsidRPr="00B33BD1">
              <w:t> </w:t>
            </w:r>
          </w:p>
        </w:tc>
      </w:tr>
      <w:tr w:rsidR="00B33BD1" w:rsidRPr="00B33BD1" w14:paraId="211789F3"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hideMark/>
          </w:tcPr>
          <w:p w14:paraId="022B2A25" w14:textId="77777777" w:rsidR="00B33BD1" w:rsidRPr="00B33BD1" w:rsidRDefault="00B33BD1" w:rsidP="00262F90">
            <w:pPr>
              <w:ind w:left="0" w:firstLine="0"/>
              <w:jc w:val="left"/>
            </w:pPr>
            <w:r w:rsidRPr="00B33BD1">
              <w:t>Encompasses slavery, human trafficking, forced labour and domestic servitude. Traffickers and slave masters use whatever means they have at their disposal to coerce, deceive and force individuals into a life of abuse, servitude and inhumane treatment.  </w:t>
            </w:r>
          </w:p>
        </w:tc>
        <w:tc>
          <w:tcPr>
            <w:tcW w:w="5089" w:type="dxa"/>
            <w:tcBorders>
              <w:top w:val="single" w:sz="6" w:space="0" w:color="000000"/>
              <w:left w:val="single" w:sz="6" w:space="0" w:color="000000"/>
              <w:bottom w:val="single" w:sz="6" w:space="0" w:color="000000"/>
              <w:right w:val="single" w:sz="6" w:space="0" w:color="000000"/>
            </w:tcBorders>
            <w:hideMark/>
          </w:tcPr>
          <w:p w14:paraId="0D3E10CF" w14:textId="00152AA3" w:rsidR="00B33BD1" w:rsidRPr="00B33BD1" w:rsidRDefault="00B33BD1" w:rsidP="00262F90">
            <w:pPr>
              <w:ind w:left="0" w:firstLine="0"/>
              <w:jc w:val="left"/>
            </w:pPr>
            <w:r w:rsidRPr="00B33BD1">
              <w:t>Including forms of harassment, slurs or similar treatment; because of race, gender and gender identity, age, disability, sexual orientation or religion.   </w:t>
            </w:r>
          </w:p>
        </w:tc>
      </w:tr>
      <w:tr w:rsidR="00B33BD1" w:rsidRPr="00B33BD1" w14:paraId="5912626D"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shd w:val="clear" w:color="auto" w:fill="F2F2F2"/>
            <w:hideMark/>
          </w:tcPr>
          <w:p w14:paraId="1F140453" w14:textId="77777777" w:rsidR="00B33BD1" w:rsidRPr="00B33BD1" w:rsidRDefault="00B33BD1" w:rsidP="00E364B5">
            <w:pPr>
              <w:jc w:val="left"/>
            </w:pPr>
            <w:r w:rsidRPr="00B33BD1">
              <w:rPr>
                <w:b/>
                <w:bCs/>
              </w:rPr>
              <w:t>Organisational Abuse </w:t>
            </w:r>
            <w:r w:rsidRPr="00B33BD1">
              <w:t> </w:t>
            </w:r>
          </w:p>
        </w:tc>
        <w:tc>
          <w:tcPr>
            <w:tcW w:w="5089" w:type="dxa"/>
            <w:tcBorders>
              <w:top w:val="single" w:sz="6" w:space="0" w:color="000000"/>
              <w:left w:val="single" w:sz="6" w:space="0" w:color="000000"/>
              <w:bottom w:val="single" w:sz="6" w:space="0" w:color="000000"/>
              <w:right w:val="single" w:sz="6" w:space="0" w:color="000000"/>
            </w:tcBorders>
            <w:shd w:val="clear" w:color="auto" w:fill="F2F2F2"/>
            <w:hideMark/>
          </w:tcPr>
          <w:p w14:paraId="5DF69DD8" w14:textId="77777777" w:rsidR="00B33BD1" w:rsidRPr="00B33BD1" w:rsidRDefault="00B33BD1" w:rsidP="00E364B5">
            <w:pPr>
              <w:jc w:val="left"/>
            </w:pPr>
            <w:r w:rsidRPr="00B33BD1">
              <w:rPr>
                <w:b/>
                <w:bCs/>
              </w:rPr>
              <w:t>Neglect and Acts of Omission </w:t>
            </w:r>
            <w:r w:rsidRPr="00B33BD1">
              <w:t> </w:t>
            </w:r>
          </w:p>
        </w:tc>
      </w:tr>
      <w:tr w:rsidR="00B33BD1" w:rsidRPr="00B33BD1" w14:paraId="5B96424A"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hideMark/>
          </w:tcPr>
          <w:p w14:paraId="3156CC36" w14:textId="7F186816" w:rsidR="00B33BD1" w:rsidRPr="00B33BD1" w:rsidRDefault="00B33BD1" w:rsidP="00262F90">
            <w:pPr>
              <w:ind w:left="0" w:firstLine="0"/>
              <w:jc w:val="left"/>
            </w:pPr>
            <w:r w:rsidRPr="00B33BD1">
              <w:t>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tc>
        <w:tc>
          <w:tcPr>
            <w:tcW w:w="5089" w:type="dxa"/>
            <w:tcBorders>
              <w:top w:val="single" w:sz="6" w:space="0" w:color="000000"/>
              <w:left w:val="single" w:sz="6" w:space="0" w:color="000000"/>
              <w:bottom w:val="single" w:sz="6" w:space="0" w:color="000000"/>
              <w:right w:val="single" w:sz="6" w:space="0" w:color="000000"/>
            </w:tcBorders>
            <w:hideMark/>
          </w:tcPr>
          <w:p w14:paraId="69E4FA92" w14:textId="77777777" w:rsidR="00B33BD1" w:rsidRPr="00B33BD1" w:rsidRDefault="00B33BD1" w:rsidP="00262F90">
            <w:pPr>
              <w:ind w:left="0" w:firstLine="0"/>
              <w:jc w:val="left"/>
            </w:pPr>
            <w:r w:rsidRPr="00B33BD1">
              <w:t>Including ignoring medical, emotional or physical care needs, failure to provide access to appropriate health, care and support or educational services, the withholding of the necessities of life, such as medication, adequate nutrition and heating  </w:t>
            </w:r>
          </w:p>
          <w:p w14:paraId="106DB3C5" w14:textId="77777777" w:rsidR="00B33BD1" w:rsidRPr="00B33BD1" w:rsidRDefault="00B33BD1" w:rsidP="00E364B5">
            <w:pPr>
              <w:jc w:val="left"/>
            </w:pPr>
            <w:r w:rsidRPr="00B33BD1">
              <w:t>  </w:t>
            </w:r>
          </w:p>
        </w:tc>
      </w:tr>
      <w:tr w:rsidR="00B33BD1" w:rsidRPr="00B33BD1" w14:paraId="322779E6"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shd w:val="clear" w:color="auto" w:fill="F2F2F2"/>
            <w:hideMark/>
          </w:tcPr>
          <w:p w14:paraId="2E79F3CA" w14:textId="77777777" w:rsidR="00B33BD1" w:rsidRPr="00B33BD1" w:rsidRDefault="00B33BD1" w:rsidP="00E364B5">
            <w:pPr>
              <w:jc w:val="left"/>
            </w:pPr>
            <w:r w:rsidRPr="00B33BD1">
              <w:rPr>
                <w:b/>
                <w:bCs/>
              </w:rPr>
              <w:t>Self-Neglect </w:t>
            </w:r>
            <w:r w:rsidRPr="00B33BD1">
              <w:t> </w:t>
            </w:r>
          </w:p>
        </w:tc>
        <w:tc>
          <w:tcPr>
            <w:tcW w:w="5089" w:type="dxa"/>
            <w:tcBorders>
              <w:top w:val="single" w:sz="6" w:space="0" w:color="000000"/>
              <w:left w:val="single" w:sz="6" w:space="0" w:color="000000"/>
              <w:bottom w:val="single" w:sz="6" w:space="0" w:color="000000"/>
              <w:right w:val="single" w:sz="6" w:space="0" w:color="000000"/>
            </w:tcBorders>
            <w:shd w:val="clear" w:color="auto" w:fill="F2F2F2"/>
            <w:hideMark/>
          </w:tcPr>
          <w:p w14:paraId="178A5D3C" w14:textId="77777777" w:rsidR="00B33BD1" w:rsidRPr="00B33BD1" w:rsidRDefault="00B33BD1" w:rsidP="00E364B5">
            <w:pPr>
              <w:jc w:val="left"/>
            </w:pPr>
            <w:r w:rsidRPr="00B33BD1">
              <w:rPr>
                <w:b/>
                <w:bCs/>
              </w:rPr>
              <w:t>Domestic Abuse </w:t>
            </w:r>
            <w:r w:rsidRPr="00B33BD1">
              <w:t> </w:t>
            </w:r>
          </w:p>
        </w:tc>
      </w:tr>
      <w:tr w:rsidR="00B33BD1" w:rsidRPr="00B33BD1" w14:paraId="4F5D1700" w14:textId="77777777" w:rsidTr="00262F90">
        <w:trPr>
          <w:trHeight w:val="300"/>
        </w:trPr>
        <w:tc>
          <w:tcPr>
            <w:tcW w:w="5259" w:type="dxa"/>
            <w:tcBorders>
              <w:top w:val="single" w:sz="6" w:space="0" w:color="000000"/>
              <w:left w:val="single" w:sz="6" w:space="0" w:color="000000"/>
              <w:bottom w:val="single" w:sz="6" w:space="0" w:color="000000"/>
              <w:right w:val="single" w:sz="6" w:space="0" w:color="000000"/>
            </w:tcBorders>
            <w:hideMark/>
          </w:tcPr>
          <w:p w14:paraId="2F7C41C0" w14:textId="665E092E" w:rsidR="00B33BD1" w:rsidRPr="00B33BD1" w:rsidRDefault="00B33BD1" w:rsidP="00262F90">
            <w:pPr>
              <w:ind w:left="0" w:firstLine="0"/>
              <w:jc w:val="left"/>
            </w:pPr>
            <w:r w:rsidRPr="00B33BD1">
              <w:t>This covers a wide range of behaviour neglecting to care for one’s personal hygiene, health or surroundings and includes behaviour such as hoarding. </w:t>
            </w:r>
          </w:p>
          <w:p w14:paraId="4CF32A62" w14:textId="77777777" w:rsidR="00B33BD1" w:rsidRPr="00B33BD1" w:rsidRDefault="00B33BD1" w:rsidP="00E364B5">
            <w:pPr>
              <w:jc w:val="left"/>
            </w:pPr>
            <w:r w:rsidRPr="00B33BD1">
              <w:t>  </w:t>
            </w:r>
          </w:p>
        </w:tc>
        <w:tc>
          <w:tcPr>
            <w:tcW w:w="5089" w:type="dxa"/>
            <w:tcBorders>
              <w:top w:val="single" w:sz="6" w:space="0" w:color="000000"/>
              <w:left w:val="single" w:sz="6" w:space="0" w:color="000000"/>
              <w:bottom w:val="single" w:sz="6" w:space="0" w:color="000000"/>
              <w:right w:val="single" w:sz="6" w:space="0" w:color="000000"/>
            </w:tcBorders>
            <w:hideMark/>
          </w:tcPr>
          <w:p w14:paraId="27ADBDF5" w14:textId="77777777" w:rsidR="00B33BD1" w:rsidRPr="00B33BD1" w:rsidRDefault="00B33BD1" w:rsidP="00262F90">
            <w:pPr>
              <w:ind w:left="0" w:firstLine="0"/>
              <w:jc w:val="left"/>
            </w:pPr>
            <w:r w:rsidRPr="00B33BD1">
              <w:t>Any incident or pattern of incidents of controlling, coercive, threatening behaviour, violence or abuse between those aged 16 or over who are, or have been, intimate partners or family members regardless of gender or sexuality. The abuse can be, but not limited to: psychological, sexual, financial and emotional.  </w:t>
            </w:r>
          </w:p>
        </w:tc>
      </w:tr>
    </w:tbl>
    <w:p w14:paraId="0BFD1850" w14:textId="54BC587C" w:rsidR="00B33BD1" w:rsidRPr="00B33BD1" w:rsidRDefault="00B33BD1" w:rsidP="00262F90">
      <w:pPr>
        <w:ind w:left="0" w:firstLine="0"/>
        <w:jc w:val="left"/>
      </w:pPr>
    </w:p>
    <w:p w14:paraId="4A8F3D75" w14:textId="58457D3E" w:rsidR="00B33BD1" w:rsidRPr="00B33BD1" w:rsidRDefault="00B33BD1" w:rsidP="002C71A9">
      <w:pPr>
        <w:numPr>
          <w:ilvl w:val="0"/>
          <w:numId w:val="44"/>
        </w:numPr>
        <w:tabs>
          <w:tab w:val="num" w:pos="2268"/>
        </w:tabs>
        <w:ind w:left="720"/>
        <w:jc w:val="left"/>
      </w:pPr>
      <w:r w:rsidRPr="00B33BD1">
        <w:rPr>
          <w:b/>
          <w:bCs/>
          <w:color w:val="0070C0"/>
        </w:rPr>
        <w:t>General Principles</w:t>
      </w:r>
      <w:r w:rsidRPr="00B33BD1">
        <w:rPr>
          <w:color w:val="0070C0"/>
        </w:rPr>
        <w:t> </w:t>
      </w:r>
    </w:p>
    <w:p w14:paraId="74359A7A" w14:textId="72C37E10" w:rsidR="00B33BD1" w:rsidRPr="00B33BD1" w:rsidRDefault="00B33BD1" w:rsidP="002C71A9">
      <w:pPr>
        <w:numPr>
          <w:ilvl w:val="0"/>
          <w:numId w:val="45"/>
        </w:numPr>
        <w:tabs>
          <w:tab w:val="num" w:pos="2268"/>
        </w:tabs>
        <w:jc w:val="left"/>
      </w:pPr>
      <w:r w:rsidRPr="00B33BD1">
        <w:t>Everyone is aware of the safeguarding adult procedures and knows what to do and who to contact if they have a concern relating to the welfare or wellbeing of an adult.  </w:t>
      </w:r>
    </w:p>
    <w:p w14:paraId="47742684" w14:textId="414798F3" w:rsidR="00B33BD1" w:rsidRPr="00B33BD1" w:rsidRDefault="00B33BD1" w:rsidP="002C71A9">
      <w:pPr>
        <w:numPr>
          <w:ilvl w:val="0"/>
          <w:numId w:val="46"/>
        </w:numPr>
        <w:tabs>
          <w:tab w:val="num" w:pos="2268"/>
        </w:tabs>
        <w:jc w:val="left"/>
      </w:pPr>
      <w:r w:rsidRPr="00B33BD1">
        <w:t>Any concern that an adult is not safe is taken seriously, responded to promptly, and  </w:t>
      </w:r>
      <w:r w:rsidRPr="00B33BD1">
        <w:br/>
        <w:t>followed up in line with this Policy and Procedures.  </w:t>
      </w:r>
    </w:p>
    <w:p w14:paraId="03D4FD48" w14:textId="15D33D94" w:rsidR="00B33BD1" w:rsidRPr="00B33BD1" w:rsidRDefault="00B33BD1" w:rsidP="002C71A9">
      <w:pPr>
        <w:numPr>
          <w:ilvl w:val="0"/>
          <w:numId w:val="47"/>
        </w:numPr>
        <w:tabs>
          <w:tab w:val="num" w:pos="2268"/>
        </w:tabs>
        <w:jc w:val="left"/>
      </w:pPr>
      <w:r w:rsidRPr="00B33BD1">
        <w:lastRenderedPageBreak/>
        <w:t>The well-being of those at risk of harm will be put first and the adult actively supported to communicate their views and the outcomes they want to achieve. Those views and wishes will be respected and supported unless there are overriding reasons not to. </w:t>
      </w:r>
    </w:p>
    <w:p w14:paraId="1D056A15" w14:textId="277BE796" w:rsidR="00B33BD1" w:rsidRPr="00B33BD1" w:rsidRDefault="00B33BD1" w:rsidP="002C71A9">
      <w:pPr>
        <w:numPr>
          <w:ilvl w:val="0"/>
          <w:numId w:val="48"/>
        </w:numPr>
        <w:tabs>
          <w:tab w:val="num" w:pos="2268"/>
        </w:tabs>
        <w:jc w:val="left"/>
      </w:pPr>
      <w:r w:rsidRPr="00B33BD1">
        <w:t>Any actions taken will respect the rights and dignity of all those involved and be proportionate to the risk of harm. </w:t>
      </w:r>
    </w:p>
    <w:p w14:paraId="73C36092" w14:textId="07F294CA" w:rsidR="00B33BD1" w:rsidRPr="00B33BD1" w:rsidRDefault="00B33BD1" w:rsidP="002C71A9">
      <w:pPr>
        <w:numPr>
          <w:ilvl w:val="0"/>
          <w:numId w:val="49"/>
        </w:numPr>
        <w:tabs>
          <w:tab w:val="num" w:pos="2268"/>
        </w:tabs>
        <w:jc w:val="left"/>
      </w:pPr>
      <w:r w:rsidRPr="00B33BD1">
        <w:t>Confidential, detailed and accurate records of all safeguarding concerns are maintained and securely stored in line with our Data Protection Policy and Procedures. </w:t>
      </w:r>
    </w:p>
    <w:p w14:paraId="295CC30B" w14:textId="19740B32" w:rsidR="00B33BD1" w:rsidRPr="00B33BD1" w:rsidRDefault="00B33BD1" w:rsidP="002C71A9">
      <w:pPr>
        <w:numPr>
          <w:ilvl w:val="0"/>
          <w:numId w:val="50"/>
        </w:numPr>
        <w:tabs>
          <w:tab w:val="num" w:pos="2268"/>
        </w:tabs>
        <w:jc w:val="left"/>
      </w:pPr>
      <w:r w:rsidRPr="00B33BD1">
        <w:t>United Communities will cooperate with the Police and the relevant Local Authorities in taking action to safeguard an adult.  </w:t>
      </w:r>
    </w:p>
    <w:p w14:paraId="66B3362A" w14:textId="4D928867" w:rsidR="00B33BD1" w:rsidRPr="00B33BD1" w:rsidRDefault="00B33BD1" w:rsidP="002C71A9">
      <w:pPr>
        <w:numPr>
          <w:ilvl w:val="0"/>
          <w:numId w:val="51"/>
        </w:numPr>
        <w:tabs>
          <w:tab w:val="num" w:pos="2268"/>
        </w:tabs>
        <w:jc w:val="left"/>
      </w:pPr>
      <w:r w:rsidRPr="00B33BD1">
        <w:t>United Communities uses safe recruitment practices and continually assesses the suitability of volunteers and staff to prevent the employment/deployment of unsuitable individuals in this organisation and within the supporting community.  </w:t>
      </w:r>
    </w:p>
    <w:p w14:paraId="0431D9CE" w14:textId="35E687DB" w:rsidR="00B33BD1" w:rsidRPr="00B33BD1" w:rsidRDefault="00B33BD1" w:rsidP="002C71A9">
      <w:pPr>
        <w:numPr>
          <w:ilvl w:val="0"/>
          <w:numId w:val="52"/>
        </w:numPr>
        <w:tabs>
          <w:tab w:val="num" w:pos="2268"/>
        </w:tabs>
        <w:jc w:val="left"/>
      </w:pPr>
      <w:r w:rsidRPr="00B33BD1">
        <w:t>United Communities shares information about anyone found to be a risk to adults with the appropriate bodies. For example: Disclosure and Barring Service, Services, Police, Local Authority/Social Services.  </w:t>
      </w:r>
    </w:p>
    <w:p w14:paraId="077D6092" w14:textId="7D02ACC5" w:rsidR="00B33BD1" w:rsidRPr="00B33BD1" w:rsidRDefault="00B33BD1" w:rsidP="002C71A9">
      <w:pPr>
        <w:numPr>
          <w:ilvl w:val="0"/>
          <w:numId w:val="53"/>
        </w:numPr>
        <w:tabs>
          <w:tab w:val="num" w:pos="2268"/>
        </w:tabs>
        <w:jc w:val="left"/>
      </w:pPr>
      <w:r w:rsidRPr="00B33BD1">
        <w:t>Actions taken under this policy are reviewed by the Board on an annual basis. </w:t>
      </w:r>
    </w:p>
    <w:p w14:paraId="6FEE855F" w14:textId="77777777" w:rsidR="00B33BD1" w:rsidRPr="00B33BD1" w:rsidRDefault="00B33BD1" w:rsidP="002C71A9">
      <w:pPr>
        <w:numPr>
          <w:ilvl w:val="0"/>
          <w:numId w:val="54"/>
        </w:numPr>
        <w:tabs>
          <w:tab w:val="num" w:pos="2268"/>
        </w:tabs>
        <w:jc w:val="left"/>
        <w:rPr>
          <w:color w:val="0070C0"/>
        </w:rPr>
      </w:pPr>
      <w:r w:rsidRPr="00B33BD1">
        <w:rPr>
          <w:b/>
          <w:bCs/>
          <w:color w:val="0070C0"/>
        </w:rPr>
        <w:t>Responding to a Safeguarding Concern</w:t>
      </w:r>
      <w:r w:rsidRPr="00B33BD1">
        <w:rPr>
          <w:color w:val="0070C0"/>
        </w:rPr>
        <w:t> </w:t>
      </w:r>
    </w:p>
    <w:p w14:paraId="2C7F8087" w14:textId="77777777" w:rsidR="00B33BD1" w:rsidRPr="00B33BD1" w:rsidRDefault="00B33BD1" w:rsidP="00D05567">
      <w:pPr>
        <w:ind w:left="360" w:firstLine="0"/>
      </w:pPr>
      <w:r w:rsidRPr="00B33BD1">
        <w:t>Everyone should follow these procedures should they have a safeguarding concern about an adult: </w:t>
      </w:r>
    </w:p>
    <w:p w14:paraId="32728DFD" w14:textId="77777777" w:rsidR="00B33BD1" w:rsidRPr="00B33BD1" w:rsidRDefault="00B33BD1" w:rsidP="002C71A9">
      <w:pPr>
        <w:numPr>
          <w:ilvl w:val="0"/>
          <w:numId w:val="55"/>
        </w:numPr>
        <w:tabs>
          <w:tab w:val="clear" w:pos="720"/>
          <w:tab w:val="num" w:pos="1080"/>
          <w:tab w:val="num" w:pos="2268"/>
        </w:tabs>
        <w:ind w:left="1080"/>
        <w:jc w:val="left"/>
      </w:pPr>
      <w:r w:rsidRPr="00B33BD1">
        <w:t>Inform your Designated Safeguarding Lead and ensure a record is made of the concern and passed to the DSL so this can be stored confidentially (in the appropriate section of the adult’s human resources file) </w:t>
      </w:r>
    </w:p>
    <w:p w14:paraId="6FBDFFAB" w14:textId="77777777" w:rsidR="00B33BD1" w:rsidRPr="00B33BD1" w:rsidRDefault="00B33BD1" w:rsidP="002C71A9">
      <w:pPr>
        <w:numPr>
          <w:ilvl w:val="0"/>
          <w:numId w:val="56"/>
        </w:numPr>
        <w:tabs>
          <w:tab w:val="clear" w:pos="720"/>
          <w:tab w:val="num" w:pos="1080"/>
          <w:tab w:val="num" w:pos="2268"/>
        </w:tabs>
        <w:ind w:left="1080"/>
        <w:jc w:val="left"/>
      </w:pPr>
      <w:r w:rsidRPr="00B33BD1">
        <w:t>The DSL should then refer to the local safeguard adult procedures for their geographical area/local safeguarding adult board and follow these. </w:t>
      </w:r>
    </w:p>
    <w:p w14:paraId="67063E60" w14:textId="77777777" w:rsidR="00B33BD1" w:rsidRPr="00B33BD1" w:rsidRDefault="00B33BD1" w:rsidP="002C71A9">
      <w:pPr>
        <w:numPr>
          <w:ilvl w:val="0"/>
          <w:numId w:val="57"/>
        </w:numPr>
        <w:tabs>
          <w:tab w:val="clear" w:pos="720"/>
          <w:tab w:val="num" w:pos="1080"/>
          <w:tab w:val="num" w:pos="2268"/>
        </w:tabs>
        <w:ind w:left="1080"/>
        <w:jc w:val="left"/>
      </w:pPr>
      <w:r w:rsidRPr="00B33BD1">
        <w:t>Records should be kept of any actions taken, decisions made and the rationale for these. </w:t>
      </w:r>
    </w:p>
    <w:p w14:paraId="453C4321" w14:textId="2D81A7ED" w:rsidR="00B33BD1" w:rsidRPr="00B33BD1" w:rsidRDefault="00B33BD1" w:rsidP="00B857CB">
      <w:pPr>
        <w:ind w:left="737"/>
        <w:jc w:val="left"/>
      </w:pPr>
      <w:r w:rsidRPr="00B33BD1">
        <w:t> The DSL for Community Hub is: </w:t>
      </w:r>
    </w:p>
    <w:p w14:paraId="6B3C744E" w14:textId="19908B8A" w:rsidR="00B33BD1" w:rsidRPr="00C628B2" w:rsidRDefault="00C628B2" w:rsidP="00D05567">
      <w:pPr>
        <w:ind w:left="737"/>
        <w:jc w:val="left"/>
        <w:rPr>
          <w:color w:val="70AD47" w:themeColor="accent6"/>
        </w:rPr>
      </w:pPr>
      <w:r>
        <w:rPr>
          <w:color w:val="70AD47" w:themeColor="accent6"/>
        </w:rPr>
        <w:t xml:space="preserve">               </w:t>
      </w:r>
      <w:r w:rsidRPr="009B03E7">
        <w:t>Ms</w:t>
      </w:r>
      <w:r w:rsidRPr="009B03E7">
        <w:rPr>
          <w:b/>
          <w:bCs/>
        </w:rPr>
        <w:t xml:space="preserve"> Colette Walker TEL: 0161 232 1639</w:t>
      </w:r>
      <w:r w:rsidRPr="009B03E7">
        <w:t xml:space="preserve"> </w:t>
      </w:r>
      <w:r>
        <w:rPr>
          <w:color w:val="70AD47" w:themeColor="accent6"/>
        </w:rPr>
        <w:br/>
      </w:r>
      <w:r w:rsidRPr="009B03E7">
        <w:rPr>
          <w:color w:val="4472C4" w:themeColor="accent1"/>
        </w:rPr>
        <w:t>EMAIL: Colette.walker@manchester-academy.org</w:t>
      </w:r>
    </w:p>
    <w:p w14:paraId="0946D464" w14:textId="77777777" w:rsidR="00B33BD1" w:rsidRPr="00B33BD1" w:rsidRDefault="00B33BD1" w:rsidP="002C71A9">
      <w:pPr>
        <w:numPr>
          <w:ilvl w:val="0"/>
          <w:numId w:val="58"/>
        </w:numPr>
        <w:tabs>
          <w:tab w:val="num" w:pos="2268"/>
        </w:tabs>
        <w:jc w:val="left"/>
        <w:rPr>
          <w:color w:val="0070C0"/>
        </w:rPr>
      </w:pPr>
      <w:r w:rsidRPr="00B33BD1">
        <w:rPr>
          <w:b/>
          <w:bCs/>
          <w:color w:val="0070C0"/>
        </w:rPr>
        <w:t>Signs and Indicators of Abuse and Neglect</w:t>
      </w:r>
      <w:r w:rsidRPr="00B33BD1">
        <w:rPr>
          <w:color w:val="0070C0"/>
        </w:rPr>
        <w:t> </w:t>
      </w:r>
    </w:p>
    <w:p w14:paraId="7D4EC423" w14:textId="77777777" w:rsidR="00B33BD1" w:rsidRPr="00B33BD1" w:rsidRDefault="00B33BD1" w:rsidP="00D05567">
      <w:pPr>
        <w:ind w:left="0" w:firstLine="0"/>
        <w:jc w:val="left"/>
      </w:pPr>
      <w:r w:rsidRPr="00B33BD1">
        <w:t>An adult may confide to a member of staff or another participant that they are experiencing abuse inside or outside of the organisation’s setting.  Similarly, others may suspect that this is the case.  </w:t>
      </w:r>
      <w:r w:rsidRPr="00B33BD1">
        <w:br/>
      </w:r>
      <w:r w:rsidRPr="00B33BD1">
        <w:lastRenderedPageBreak/>
        <w:t> </w:t>
      </w:r>
      <w:r w:rsidRPr="00B33BD1">
        <w:br/>
        <w:t>There are many signs and indicators that may suggest someone is being abused or neglected.  There may be other explanations, but they should not be ignored.  The signs and symptoms include but are not limited to: </w:t>
      </w:r>
    </w:p>
    <w:p w14:paraId="51C75B50" w14:textId="77777777" w:rsidR="00B33BD1" w:rsidRPr="00B33BD1" w:rsidRDefault="00B33BD1" w:rsidP="002C71A9">
      <w:pPr>
        <w:numPr>
          <w:ilvl w:val="0"/>
          <w:numId w:val="59"/>
        </w:numPr>
        <w:tabs>
          <w:tab w:val="num" w:pos="2268"/>
        </w:tabs>
        <w:jc w:val="left"/>
      </w:pPr>
      <w:r w:rsidRPr="00B33BD1">
        <w:t>Unexplained bruises or injuries – or lack of medical attention when an injury is present. </w:t>
      </w:r>
    </w:p>
    <w:p w14:paraId="6806FBC7" w14:textId="77777777" w:rsidR="00B33BD1" w:rsidRPr="00B33BD1" w:rsidRDefault="00B33BD1" w:rsidP="002C71A9">
      <w:pPr>
        <w:numPr>
          <w:ilvl w:val="0"/>
          <w:numId w:val="60"/>
        </w:numPr>
        <w:tabs>
          <w:tab w:val="num" w:pos="2268"/>
        </w:tabs>
        <w:jc w:val="left"/>
      </w:pPr>
      <w:r w:rsidRPr="00B33BD1">
        <w:t>Person has belongings or money going missing. </w:t>
      </w:r>
    </w:p>
    <w:p w14:paraId="6EF5FAD3" w14:textId="77777777" w:rsidR="00B33BD1" w:rsidRPr="00B33BD1" w:rsidRDefault="00B33BD1" w:rsidP="002C71A9">
      <w:pPr>
        <w:numPr>
          <w:ilvl w:val="0"/>
          <w:numId w:val="61"/>
        </w:numPr>
        <w:tabs>
          <w:tab w:val="num" w:pos="2268"/>
        </w:tabs>
        <w:jc w:val="left"/>
      </w:pPr>
      <w:r w:rsidRPr="00B33BD1">
        <w:t>Person is not attending.  You may notice that an adult is not attending work. </w:t>
      </w:r>
    </w:p>
    <w:p w14:paraId="6DA46251" w14:textId="77777777" w:rsidR="00B33BD1" w:rsidRPr="00B33BD1" w:rsidRDefault="00B33BD1" w:rsidP="002C71A9">
      <w:pPr>
        <w:numPr>
          <w:ilvl w:val="0"/>
          <w:numId w:val="62"/>
        </w:numPr>
        <w:tabs>
          <w:tab w:val="num" w:pos="2268"/>
        </w:tabs>
        <w:jc w:val="left"/>
      </w:pPr>
      <w:r w:rsidRPr="00B33BD1">
        <w:t>Someone losing or gaining weight / an unkempt appearance.  </w:t>
      </w:r>
    </w:p>
    <w:p w14:paraId="565CAC65" w14:textId="77777777" w:rsidR="00B33BD1" w:rsidRPr="00B33BD1" w:rsidRDefault="00B33BD1" w:rsidP="002C71A9">
      <w:pPr>
        <w:numPr>
          <w:ilvl w:val="0"/>
          <w:numId w:val="63"/>
        </w:numPr>
        <w:tabs>
          <w:tab w:val="num" w:pos="2268"/>
        </w:tabs>
        <w:jc w:val="left"/>
      </w:pPr>
      <w:r w:rsidRPr="00B33BD1">
        <w:t>A change in behaviour. </w:t>
      </w:r>
    </w:p>
    <w:p w14:paraId="3C4E78FB" w14:textId="77777777" w:rsidR="00B33BD1" w:rsidRPr="00B33BD1" w:rsidRDefault="00B33BD1" w:rsidP="002C71A9">
      <w:pPr>
        <w:numPr>
          <w:ilvl w:val="0"/>
          <w:numId w:val="64"/>
        </w:numPr>
        <w:tabs>
          <w:tab w:val="num" w:pos="2268"/>
        </w:tabs>
        <w:jc w:val="left"/>
      </w:pPr>
      <w:r w:rsidRPr="00B33BD1">
        <w:t>Self – Harm. </w:t>
      </w:r>
    </w:p>
    <w:p w14:paraId="028F949E" w14:textId="080F1819" w:rsidR="00B33BD1" w:rsidRPr="00B33BD1" w:rsidRDefault="00B33BD1" w:rsidP="002C71A9">
      <w:pPr>
        <w:numPr>
          <w:ilvl w:val="0"/>
          <w:numId w:val="65"/>
        </w:numPr>
        <w:tabs>
          <w:tab w:val="num" w:pos="2268"/>
        </w:tabs>
        <w:jc w:val="left"/>
      </w:pPr>
      <w:r w:rsidRPr="00B33BD1">
        <w:t>A disclosure. </w:t>
      </w:r>
    </w:p>
    <w:p w14:paraId="594523D3" w14:textId="77777777" w:rsidR="00B33BD1" w:rsidRPr="00B33BD1" w:rsidRDefault="00B33BD1" w:rsidP="002C71A9">
      <w:pPr>
        <w:numPr>
          <w:ilvl w:val="0"/>
          <w:numId w:val="66"/>
        </w:numPr>
        <w:tabs>
          <w:tab w:val="num" w:pos="2268"/>
        </w:tabs>
        <w:jc w:val="left"/>
        <w:rPr>
          <w:color w:val="0070C0"/>
        </w:rPr>
      </w:pPr>
      <w:r w:rsidRPr="00B33BD1">
        <w:rPr>
          <w:b/>
          <w:bCs/>
          <w:color w:val="0070C0"/>
        </w:rPr>
        <w:t>Mental Capacity and Decision Making </w:t>
      </w:r>
      <w:r w:rsidRPr="00B33BD1">
        <w:rPr>
          <w:color w:val="0070C0"/>
        </w:rPr>
        <w:t> </w:t>
      </w:r>
    </w:p>
    <w:p w14:paraId="4C7C38DC" w14:textId="77777777" w:rsidR="00B33BD1" w:rsidRPr="00B33BD1" w:rsidRDefault="00B33BD1" w:rsidP="007221B8">
      <w:pPr>
        <w:ind w:left="0" w:firstLine="0"/>
        <w:jc w:val="left"/>
      </w:pPr>
      <w:r w:rsidRPr="00B33BD1">
        <w:t>We make many decisions every day, often without realising.  UK Law assumes that all people over the age of 16 can make their own decisions, unless it has been proved that they cannot.  It also gives us the right to make any decision that we need to make and gives us the right to make our own decisions even if others consider them to be unwise. </w:t>
      </w:r>
    </w:p>
    <w:p w14:paraId="549E2D48" w14:textId="77777777" w:rsidR="00B33BD1" w:rsidRPr="00B33BD1" w:rsidRDefault="00B33BD1" w:rsidP="007221B8">
      <w:pPr>
        <w:ind w:left="0" w:firstLine="0"/>
        <w:jc w:val="left"/>
      </w:pPr>
      <w:r w:rsidRPr="00B33BD1">
        <w:t>We make so many decisions that it is easy to take this ability for granted.  The Law says that to make a decision we need to: </w:t>
      </w:r>
    </w:p>
    <w:p w14:paraId="533C096F" w14:textId="77777777" w:rsidR="00B33BD1" w:rsidRPr="00B33BD1" w:rsidRDefault="00B33BD1" w:rsidP="002C71A9">
      <w:pPr>
        <w:numPr>
          <w:ilvl w:val="0"/>
          <w:numId w:val="67"/>
        </w:numPr>
        <w:tabs>
          <w:tab w:val="num" w:pos="2268"/>
        </w:tabs>
        <w:jc w:val="left"/>
      </w:pPr>
      <w:r w:rsidRPr="00B33BD1">
        <w:t>Understand information. </w:t>
      </w:r>
    </w:p>
    <w:p w14:paraId="4142BED7" w14:textId="77777777" w:rsidR="00B33BD1" w:rsidRPr="00B33BD1" w:rsidRDefault="00B33BD1" w:rsidP="002C71A9">
      <w:pPr>
        <w:numPr>
          <w:ilvl w:val="0"/>
          <w:numId w:val="68"/>
        </w:numPr>
        <w:tabs>
          <w:tab w:val="num" w:pos="2268"/>
        </w:tabs>
        <w:jc w:val="left"/>
      </w:pPr>
      <w:r w:rsidRPr="00B33BD1">
        <w:t>Remember it for long enough. </w:t>
      </w:r>
    </w:p>
    <w:p w14:paraId="38A01DF1" w14:textId="77777777" w:rsidR="00B33BD1" w:rsidRPr="00B33BD1" w:rsidRDefault="00B33BD1" w:rsidP="002C71A9">
      <w:pPr>
        <w:numPr>
          <w:ilvl w:val="0"/>
          <w:numId w:val="69"/>
        </w:numPr>
        <w:tabs>
          <w:tab w:val="num" w:pos="2268"/>
        </w:tabs>
        <w:jc w:val="left"/>
      </w:pPr>
      <w:r w:rsidRPr="00B33BD1">
        <w:t>Think about the information. </w:t>
      </w:r>
    </w:p>
    <w:p w14:paraId="71A9663D" w14:textId="77777777" w:rsidR="00B33BD1" w:rsidRPr="00B33BD1" w:rsidRDefault="00B33BD1" w:rsidP="002C71A9">
      <w:pPr>
        <w:numPr>
          <w:ilvl w:val="0"/>
          <w:numId w:val="70"/>
        </w:numPr>
        <w:tabs>
          <w:tab w:val="num" w:pos="2268"/>
        </w:tabs>
        <w:jc w:val="left"/>
      </w:pPr>
      <w:r w:rsidRPr="00B33BD1">
        <w:t>Communicate our decision. </w:t>
      </w:r>
    </w:p>
    <w:p w14:paraId="0AC41B23" w14:textId="77777777" w:rsidR="00B33BD1" w:rsidRPr="00B33BD1" w:rsidRDefault="00B33BD1" w:rsidP="007221B8">
      <w:pPr>
        <w:ind w:left="0" w:firstLine="0"/>
        <w:jc w:val="left"/>
      </w:pPr>
      <w:r w:rsidRPr="00B33BD1">
        <w:t>A person’s ability to do this may be affected by things such as learning disability, dementia, mental health needs, acquired brain injury and physical ill health.  </w:t>
      </w:r>
      <w:r w:rsidRPr="00B33BD1">
        <w:br/>
        <w:t> </w:t>
      </w:r>
      <w:r w:rsidRPr="00B33BD1">
        <w:br/>
        <w:t>Most adults can make their own decisions given the right support however, some adults with care and support needs have the experience of other people making decisions about them and for them. </w:t>
      </w:r>
    </w:p>
    <w:p w14:paraId="2051D3A0" w14:textId="77777777" w:rsidR="00B33BD1" w:rsidRPr="00B33BD1" w:rsidRDefault="00B33BD1" w:rsidP="007221B8">
      <w:pPr>
        <w:ind w:left="0" w:firstLine="0"/>
        <w:jc w:val="left"/>
      </w:pPr>
      <w:r w:rsidRPr="00B33BD1">
        <w:t>If someone has a disability that means they need support to understand or make a decision this must be provided.  A small number of people cannot make any decisions.  Being unable to make a decision is called “lacking mental capacity”.  Mental capacity refers to the ability to make a decision at the time that decision is needed.  A person’s mental capacity can change.  If it is safe/possible to wait until they are able to be involved in decision making or to make the decision themselves. </w:t>
      </w:r>
    </w:p>
    <w:p w14:paraId="7E3066A8" w14:textId="77777777" w:rsidR="00B33BD1" w:rsidRPr="00B33BD1" w:rsidRDefault="00B33BD1" w:rsidP="007221B8">
      <w:pPr>
        <w:ind w:left="737"/>
        <w:jc w:val="left"/>
      </w:pPr>
      <w:r w:rsidRPr="00B33BD1">
        <w:lastRenderedPageBreak/>
        <w:t>The principles are:   </w:t>
      </w:r>
    </w:p>
    <w:p w14:paraId="21DF2A74" w14:textId="77777777" w:rsidR="00B33BD1" w:rsidRPr="00B33BD1" w:rsidRDefault="00B33BD1" w:rsidP="002C71A9">
      <w:pPr>
        <w:numPr>
          <w:ilvl w:val="0"/>
          <w:numId w:val="71"/>
        </w:numPr>
        <w:tabs>
          <w:tab w:val="num" w:pos="2268"/>
        </w:tabs>
        <w:jc w:val="left"/>
      </w:pPr>
      <w:r w:rsidRPr="00B33BD1">
        <w:t>We can only make decisions for other people if they cannot do that for themselves at the time the decision is needed. </w:t>
      </w:r>
    </w:p>
    <w:p w14:paraId="096C5B84" w14:textId="77777777" w:rsidR="00B33BD1" w:rsidRPr="00B33BD1" w:rsidRDefault="00B33BD1" w:rsidP="002C71A9">
      <w:pPr>
        <w:numPr>
          <w:ilvl w:val="0"/>
          <w:numId w:val="72"/>
        </w:numPr>
        <w:tabs>
          <w:tab w:val="num" w:pos="2268"/>
        </w:tabs>
        <w:jc w:val="left"/>
      </w:pPr>
      <w:r w:rsidRPr="00B33BD1">
        <w:t>If the decision can wait, wait – e.g. to get help to help the person make their decision or until they can make it themselves.  </w:t>
      </w:r>
    </w:p>
    <w:p w14:paraId="1CFF9359" w14:textId="77777777" w:rsidR="00B33BD1" w:rsidRPr="00B33BD1" w:rsidRDefault="00B33BD1" w:rsidP="002C71A9">
      <w:pPr>
        <w:numPr>
          <w:ilvl w:val="0"/>
          <w:numId w:val="73"/>
        </w:numPr>
        <w:tabs>
          <w:tab w:val="num" w:pos="2268"/>
        </w:tabs>
        <w:jc w:val="left"/>
      </w:pPr>
      <w:r w:rsidRPr="00B33BD1">
        <w:t>If we have to make a decision for someone else, then we must make the decision in their best interests (for their benefit) and take into account what we know about their preferences and wishes. </w:t>
      </w:r>
    </w:p>
    <w:p w14:paraId="7478AC3A" w14:textId="1F5A668B" w:rsidR="00B33BD1" w:rsidRPr="00B33BD1" w:rsidRDefault="00B33BD1" w:rsidP="002C71A9">
      <w:pPr>
        <w:numPr>
          <w:ilvl w:val="0"/>
          <w:numId w:val="74"/>
        </w:numPr>
        <w:tabs>
          <w:tab w:val="num" w:pos="2268"/>
        </w:tabs>
        <w:jc w:val="left"/>
      </w:pPr>
      <w:r w:rsidRPr="00B33BD1">
        <w:t>If the action we are taking to keep people safe will restrict them then we must think of the way to do that which restricts to their freedom and rights as little as possible. </w:t>
      </w:r>
    </w:p>
    <w:p w14:paraId="57D5C89C" w14:textId="0A31EE62" w:rsidR="00827EB4" w:rsidRPr="007221B8" w:rsidRDefault="00827EB4" w:rsidP="002C71A9">
      <w:pPr>
        <w:numPr>
          <w:ilvl w:val="0"/>
          <w:numId w:val="75"/>
        </w:numPr>
        <w:tabs>
          <w:tab w:val="num" w:pos="2268"/>
        </w:tabs>
        <w:jc w:val="left"/>
        <w:rPr>
          <w:color w:val="0070C0"/>
        </w:rPr>
      </w:pPr>
      <w:r w:rsidRPr="00827EB4">
        <w:rPr>
          <w:b/>
          <w:bCs/>
          <w:color w:val="0070C0"/>
        </w:rPr>
        <w:t>Safeguarding Procedures</w:t>
      </w:r>
      <w:r w:rsidRPr="00827EB4">
        <w:rPr>
          <w:color w:val="0070C0"/>
        </w:rPr>
        <w:t> </w:t>
      </w:r>
    </w:p>
    <w:p w14:paraId="3F7DE270" w14:textId="77777777" w:rsidR="00827EB4" w:rsidRPr="00827EB4" w:rsidRDefault="00827EB4" w:rsidP="00827EB4">
      <w:pPr>
        <w:ind w:left="0" w:firstLine="0"/>
        <w:jc w:val="left"/>
      </w:pPr>
      <w:r w:rsidRPr="00827EB4">
        <w:rPr>
          <w:b/>
          <w:bCs/>
        </w:rPr>
        <w:t>Reporting concerns about yourself</w:t>
      </w:r>
      <w:r w:rsidRPr="00827EB4">
        <w:t> </w:t>
      </w:r>
    </w:p>
    <w:p w14:paraId="79D0FCD7" w14:textId="73FBDD64" w:rsidR="008421EC" w:rsidRDefault="00827EB4" w:rsidP="00827EB4">
      <w:pPr>
        <w:ind w:left="0" w:firstLine="0"/>
        <w:jc w:val="left"/>
      </w:pPr>
      <w:r w:rsidRPr="00827EB4">
        <w:t>If you are in immediate danger or need immediate medical assistance contact the emergency services 999.  </w:t>
      </w:r>
      <w:r w:rsidRPr="00827EB4">
        <w:br/>
        <w:t> </w:t>
      </w:r>
      <w:r w:rsidRPr="00827EB4">
        <w:br/>
      </w:r>
      <w:r w:rsidRPr="009B03E7">
        <w:t>Please contact the Designated Safeguarding Lead [</w:t>
      </w:r>
      <w:r w:rsidR="00C628B2" w:rsidRPr="009B03E7">
        <w:t xml:space="preserve">EMAIL: </w:t>
      </w:r>
      <w:hyperlink r:id="rId40" w:history="1">
        <w:r w:rsidR="00C628B2" w:rsidRPr="009B03E7">
          <w:rPr>
            <w:rStyle w:val="Hyperlink"/>
            <w:color w:val="4472C4" w:themeColor="accent1"/>
          </w:rPr>
          <w:t>Colette.walker@manchester-academy.org</w:t>
        </w:r>
      </w:hyperlink>
      <w:r w:rsidR="00C628B2" w:rsidRPr="009B03E7">
        <w:rPr>
          <w:color w:val="4472C4" w:themeColor="accent1"/>
        </w:rPr>
        <w:t xml:space="preserve"> </w:t>
      </w:r>
      <w:r w:rsidR="009B03E7">
        <w:rPr>
          <w:color w:val="4472C4" w:themeColor="accent1"/>
        </w:rPr>
        <w:t>(</w:t>
      </w:r>
      <w:r w:rsidR="00C628B2" w:rsidRPr="009B03E7">
        <w:t>TEL: 0161 232 1639</w:t>
      </w:r>
      <w:r w:rsidR="009B03E7">
        <w:t>)</w:t>
      </w:r>
      <w:r w:rsidRPr="009B03E7">
        <w:t>.  If you would prefer, please contact another member of staff who will help you raise the issue to the Safeguarding Lead.   </w:t>
      </w:r>
      <w:r w:rsidRPr="00827EB4">
        <w:br/>
        <w:t> </w:t>
      </w:r>
      <w:r w:rsidRPr="00827EB4">
        <w:br/>
        <w:t>If the Designated Safeguarding Lead is implicated or you think has a conflict of interest, then report to</w:t>
      </w:r>
      <w:r w:rsidR="008421EC">
        <w:t>:</w:t>
      </w:r>
    </w:p>
    <w:p w14:paraId="22825C5A" w14:textId="60F6153B" w:rsidR="008421EC" w:rsidRDefault="001A09CE" w:rsidP="008421EC">
      <w:pPr>
        <w:ind w:left="0" w:firstLine="0"/>
        <w:jc w:val="center"/>
      </w:pPr>
      <w:r>
        <w:t>Frazer Smith</w:t>
      </w:r>
      <w:r w:rsidR="008421EC">
        <w:t xml:space="preserve"> - </w:t>
      </w:r>
      <w:r w:rsidR="000F64C2">
        <w:t xml:space="preserve">United Learning Group </w:t>
      </w:r>
      <w:r>
        <w:t>S</w:t>
      </w:r>
      <w:r w:rsidR="000F64C2">
        <w:t>afeguarding Lead</w:t>
      </w:r>
    </w:p>
    <w:p w14:paraId="0D06BAF8" w14:textId="4D806054" w:rsidR="008421EC" w:rsidRDefault="008421EC" w:rsidP="008421EC">
      <w:pPr>
        <w:ind w:left="0" w:firstLine="0"/>
        <w:jc w:val="center"/>
      </w:pPr>
      <w:hyperlink r:id="rId41" w:history="1">
        <w:r w:rsidRPr="00F91641">
          <w:rPr>
            <w:rStyle w:val="Hyperlink"/>
          </w:rPr>
          <w:t>frazer.smith@unitedlearning.org.uk</w:t>
        </w:r>
      </w:hyperlink>
    </w:p>
    <w:p w14:paraId="2D79BD25" w14:textId="77777777" w:rsidR="00170A9C" w:rsidRDefault="008421EC" w:rsidP="008421EC">
      <w:pPr>
        <w:ind w:left="0" w:firstLine="0"/>
        <w:jc w:val="center"/>
      </w:pPr>
      <w:r w:rsidRPr="008421EC">
        <w:t>07826934336</w:t>
      </w:r>
      <w:r w:rsidR="00827EB4" w:rsidRPr="00827EB4">
        <w:br/>
        <w:t> </w:t>
      </w:r>
      <w:r w:rsidR="00827EB4" w:rsidRPr="00827EB4">
        <w:br/>
        <w:t>You can also contact the Police, Social Services, your doctor or other organisations that can provide information and give help and supp</w:t>
      </w:r>
      <w:r w:rsidR="00275D02">
        <w:t>ort.</w:t>
      </w:r>
    </w:p>
    <w:p w14:paraId="5B64AD64" w14:textId="5CFDD782" w:rsidR="00827EB4" w:rsidRPr="00827EB4" w:rsidRDefault="00BE7A62" w:rsidP="006257EF">
      <w:pPr>
        <w:ind w:left="0" w:firstLine="0"/>
        <w:jc w:val="left"/>
      </w:pPr>
      <w:r w:rsidRPr="00170A9C">
        <w:rPr>
          <w:color w:val="000000" w:themeColor="text1"/>
        </w:rPr>
        <w:t xml:space="preserve">United </w:t>
      </w:r>
      <w:r w:rsidR="00066442">
        <w:rPr>
          <w:color w:val="000000" w:themeColor="text1"/>
        </w:rPr>
        <w:t>Communities</w:t>
      </w:r>
      <w:r w:rsidRPr="00170A9C">
        <w:rPr>
          <w:color w:val="000000" w:themeColor="text1"/>
        </w:rPr>
        <w:t xml:space="preserve"> </w:t>
      </w:r>
      <w:r w:rsidR="00827EB4" w:rsidRPr="00170A9C">
        <w:rPr>
          <w:color w:val="000000" w:themeColor="text1"/>
        </w:rPr>
        <w:t xml:space="preserve">will follow the procedure in this document.  If you do not think your concerns are being addressed in the way that they should be please contact the </w:t>
      </w:r>
      <w:r w:rsidR="006257EF">
        <w:t>Frazer Smith - United Communities Safeguarding Lead (</w:t>
      </w:r>
      <w:hyperlink r:id="rId42" w:history="1">
        <w:r w:rsidR="006257EF" w:rsidRPr="00F91641">
          <w:rPr>
            <w:rStyle w:val="Hyperlink"/>
          </w:rPr>
          <w:t>frazer.smith@unitedlearning.org.uk</w:t>
        </w:r>
      </w:hyperlink>
      <w:r w:rsidR="006257EF">
        <w:t xml:space="preserve"> / </w:t>
      </w:r>
      <w:r w:rsidR="006257EF" w:rsidRPr="008421EC">
        <w:t>07826934336</w:t>
      </w:r>
      <w:r w:rsidR="006257EF">
        <w:t xml:space="preserve">) </w:t>
      </w:r>
      <w:r w:rsidR="00746B45" w:rsidRPr="00170A9C">
        <w:rPr>
          <w:color w:val="000000" w:themeColor="text1"/>
        </w:rPr>
        <w:t>Trust</w:t>
      </w:r>
      <w:r w:rsidRPr="00170A9C">
        <w:rPr>
          <w:color w:val="000000" w:themeColor="text1"/>
        </w:rPr>
        <w:t xml:space="preserve"> Safeguarding Lead, </w:t>
      </w:r>
      <w:hyperlink r:id="rId43" w:history="1">
        <w:r w:rsidRPr="00170A9C">
          <w:rPr>
            <w:rStyle w:val="Hyperlink"/>
            <w:color w:val="000000" w:themeColor="text1"/>
          </w:rPr>
          <w:t>Darran Ellison-Lee</w:t>
        </w:r>
      </w:hyperlink>
      <w:r w:rsidR="00827EB4" w:rsidRPr="00170A9C">
        <w:rPr>
          <w:color w:val="000000" w:themeColor="text1"/>
        </w:rPr>
        <w:t xml:space="preserve"> or a member of the </w:t>
      </w:r>
      <w:r w:rsidRPr="00170A9C">
        <w:rPr>
          <w:color w:val="000000" w:themeColor="text1"/>
        </w:rPr>
        <w:t xml:space="preserve">United </w:t>
      </w:r>
      <w:r w:rsidR="00066442">
        <w:rPr>
          <w:color w:val="000000" w:themeColor="text1"/>
        </w:rPr>
        <w:t>Communities Board.</w:t>
      </w:r>
      <w:r w:rsidR="00827EB4" w:rsidRPr="00170A9C">
        <w:rPr>
          <w:color w:val="000000" w:themeColor="text1"/>
        </w:rPr>
        <w:t xml:space="preserve">  </w:t>
      </w:r>
      <w:r w:rsidR="00827EB4" w:rsidRPr="00827EB4">
        <w:br/>
        <w:t> </w:t>
      </w:r>
      <w:r w:rsidR="00827EB4" w:rsidRPr="00827EB4">
        <w:br/>
        <w:t>At all stages you are welcome to have someone who you trust support you and help you to explain what happened and what you want to happen. </w:t>
      </w:r>
      <w:r w:rsidR="00827EB4" w:rsidRPr="00827EB4">
        <w:br/>
        <w:t> </w:t>
      </w:r>
      <w:r w:rsidR="00827EB4" w:rsidRPr="00827EB4">
        <w:br/>
      </w:r>
      <w:r w:rsidR="00827EB4" w:rsidRPr="006257EF">
        <w:rPr>
          <w:b/>
          <w:bCs/>
          <w:color w:val="000000" w:themeColor="text1"/>
        </w:rPr>
        <w:lastRenderedPageBreak/>
        <w:t xml:space="preserve">It is of upmost importance to </w:t>
      </w:r>
      <w:r w:rsidR="00170A9C" w:rsidRPr="006257EF">
        <w:rPr>
          <w:b/>
          <w:bCs/>
          <w:color w:val="000000" w:themeColor="text1"/>
        </w:rPr>
        <w:t xml:space="preserve">United </w:t>
      </w:r>
      <w:r w:rsidR="006257EF" w:rsidRPr="006257EF">
        <w:rPr>
          <w:b/>
          <w:bCs/>
          <w:color w:val="000000" w:themeColor="text1"/>
        </w:rPr>
        <w:t>Communities</w:t>
      </w:r>
      <w:r w:rsidR="00170A9C" w:rsidRPr="006257EF">
        <w:rPr>
          <w:b/>
          <w:bCs/>
          <w:color w:val="000000" w:themeColor="text1"/>
        </w:rPr>
        <w:t xml:space="preserve"> </w:t>
      </w:r>
      <w:r w:rsidR="00827EB4" w:rsidRPr="006257EF">
        <w:rPr>
          <w:b/>
          <w:bCs/>
          <w:color w:val="000000" w:themeColor="text1"/>
        </w:rPr>
        <w:t>that you can take part in our activities safely and we will take every step to support you to do that</w:t>
      </w:r>
      <w:r w:rsidR="00827EB4" w:rsidRPr="006257EF">
        <w:rPr>
          <w:color w:val="000000" w:themeColor="text1"/>
        </w:rPr>
        <w:t>. </w:t>
      </w:r>
      <w:r w:rsidR="00827EB4" w:rsidRPr="00827EB4">
        <w:br/>
        <w:t> </w:t>
      </w:r>
      <w:r w:rsidR="00827EB4" w:rsidRPr="00827EB4">
        <w:br/>
      </w:r>
      <w:r w:rsidR="00827EB4" w:rsidRPr="00827EB4">
        <w:rPr>
          <w:b/>
          <w:bCs/>
        </w:rPr>
        <w:t>Reporting concerns about others</w:t>
      </w:r>
    </w:p>
    <w:p w14:paraId="405CB2D7" w14:textId="77777777" w:rsidR="00827EB4" w:rsidRPr="00827EB4" w:rsidRDefault="00827EB4" w:rsidP="00827EB4">
      <w:pPr>
        <w:ind w:left="0" w:firstLine="0"/>
        <w:jc w:val="left"/>
      </w:pPr>
      <w:r w:rsidRPr="00827EB4">
        <w:t>You may be concerned about harm to another person because of something you have seen or heard, information you have been told by others or because someone has confided in you about things that are happening or have happened to them.  </w:t>
      </w:r>
    </w:p>
    <w:p w14:paraId="74A572A4" w14:textId="5B2D26CB" w:rsidR="006E6040" w:rsidRDefault="00827EB4" w:rsidP="00A6608B">
      <w:pPr>
        <w:ind w:left="0" w:firstLine="0"/>
        <w:jc w:val="left"/>
        <w:rPr>
          <w:b/>
          <w:bCs/>
        </w:rPr>
      </w:pPr>
      <w:r w:rsidRPr="00827EB4">
        <w:rPr>
          <w:b/>
          <w:bCs/>
        </w:rPr>
        <w:t>You should not keep safeguarding concerns to yourself.  If you have concerns and/ or you are told about possible or alleged abuse, poor practice or wider welfare issues you must contact the</w:t>
      </w:r>
      <w:r w:rsidR="005C1D37">
        <w:rPr>
          <w:b/>
          <w:bCs/>
        </w:rPr>
        <w:t xml:space="preserve"> </w:t>
      </w:r>
      <w:r w:rsidRPr="00827EB4">
        <w:rPr>
          <w:b/>
          <w:bCs/>
        </w:rPr>
        <w:t>Designated Safeguarding Lead as soon as you can.</w:t>
      </w:r>
      <w:r w:rsidR="00C628B2" w:rsidRPr="009B03E7">
        <w:t xml:space="preserve"> EMAIL: </w:t>
      </w:r>
      <w:hyperlink r:id="rId44" w:history="1">
        <w:r w:rsidR="00C628B2" w:rsidRPr="009B03E7">
          <w:rPr>
            <w:rStyle w:val="Hyperlink"/>
            <w:color w:val="auto"/>
          </w:rPr>
          <w:t>Colette.walker@manchester-academy.org</w:t>
        </w:r>
      </w:hyperlink>
      <w:r w:rsidR="00C628B2" w:rsidRPr="009B03E7">
        <w:t xml:space="preserve"> </w:t>
      </w:r>
      <w:r w:rsidR="00055DAD" w:rsidRPr="009B03E7">
        <w:t xml:space="preserve"> (</w:t>
      </w:r>
      <w:r w:rsidR="00C628B2" w:rsidRPr="009B03E7">
        <w:t>TEL: 0161 232 1639</w:t>
      </w:r>
      <w:r w:rsidR="00055DAD" w:rsidRPr="009B03E7">
        <w:t>)</w:t>
      </w:r>
      <w:r w:rsidR="00C628B2" w:rsidRPr="009B03E7">
        <w:t>.</w:t>
      </w:r>
    </w:p>
    <w:p w14:paraId="6F7C1947" w14:textId="01612269" w:rsidR="00827EB4" w:rsidRPr="00201975" w:rsidRDefault="00827EB4" w:rsidP="004C6DC9">
      <w:pPr>
        <w:ind w:left="0" w:firstLine="0"/>
        <w:jc w:val="left"/>
        <w:rPr>
          <w:b/>
          <w:bCs/>
        </w:rPr>
      </w:pPr>
      <w:r w:rsidRPr="00827EB4">
        <w:t>If the Designated Safeguarding Lead is implicated or you think has a conflict of interest, then report to the</w:t>
      </w:r>
      <w:r w:rsidR="005C1D37">
        <w:t xml:space="preserve"> </w:t>
      </w:r>
      <w:r w:rsidR="005C1D37" w:rsidRPr="00A6608B">
        <w:rPr>
          <w:b/>
          <w:bCs/>
        </w:rPr>
        <w:t>Frazer Smith - United Learning Group Safeguarding Lead</w:t>
      </w:r>
      <w:r w:rsidR="00A6608B" w:rsidRPr="00A6608B">
        <w:rPr>
          <w:b/>
          <w:bCs/>
        </w:rPr>
        <w:t>:</w:t>
      </w:r>
      <w:r w:rsidR="00201975">
        <w:rPr>
          <w:b/>
          <w:bCs/>
        </w:rPr>
        <w:t xml:space="preserve"> </w:t>
      </w:r>
      <w:hyperlink r:id="rId45" w:history="1">
        <w:r w:rsidR="00201975" w:rsidRPr="00F91641">
          <w:rPr>
            <w:rStyle w:val="Hyperlink"/>
          </w:rPr>
          <w:t>frazer.smith@unitedlearning.org.uk</w:t>
        </w:r>
      </w:hyperlink>
      <w:r w:rsidR="00201975">
        <w:rPr>
          <w:b/>
          <w:bCs/>
        </w:rPr>
        <w:t xml:space="preserve"> / </w:t>
      </w:r>
      <w:r w:rsidR="005C1D37" w:rsidRPr="008421EC">
        <w:t>07826934336</w:t>
      </w:r>
      <w:r w:rsidR="00201975">
        <w:t xml:space="preserve">. </w:t>
      </w:r>
    </w:p>
    <w:p w14:paraId="06E29961" w14:textId="77777777" w:rsidR="00827EB4" w:rsidRPr="00827EB4" w:rsidRDefault="00827EB4" w:rsidP="00827EB4">
      <w:pPr>
        <w:ind w:left="0" w:firstLine="0"/>
        <w:jc w:val="left"/>
      </w:pPr>
      <w:r w:rsidRPr="00827EB4">
        <w:rPr>
          <w:b/>
          <w:bCs/>
        </w:rPr>
        <w:t>If you are concerned</w:t>
      </w:r>
      <w:r w:rsidRPr="00827EB4">
        <w:t xml:space="preserve"> about harm being caused to </w:t>
      </w:r>
      <w:r w:rsidRPr="00827EB4">
        <w:rPr>
          <w:b/>
          <w:bCs/>
        </w:rPr>
        <w:t>someone else,</w:t>
      </w:r>
      <w:r w:rsidRPr="00827EB4">
        <w:t xml:space="preserve"> please follow the guidance below. </w:t>
      </w:r>
    </w:p>
    <w:p w14:paraId="3E22D6F6" w14:textId="77777777" w:rsidR="00827EB4" w:rsidRPr="00827EB4" w:rsidRDefault="00827EB4" w:rsidP="002C71A9">
      <w:pPr>
        <w:numPr>
          <w:ilvl w:val="0"/>
          <w:numId w:val="76"/>
        </w:numPr>
        <w:tabs>
          <w:tab w:val="num" w:pos="2268"/>
        </w:tabs>
        <w:jc w:val="left"/>
      </w:pPr>
      <w:r w:rsidRPr="00827EB4">
        <w:t>It is not your responsibility to prove or decide whether an adult has been harmed or abused.  It is however, everyone's responsibility to respond to and report concerns they have. </w:t>
      </w:r>
    </w:p>
    <w:p w14:paraId="599D6219" w14:textId="77777777" w:rsidR="00827EB4" w:rsidRPr="00827EB4" w:rsidRDefault="00827EB4" w:rsidP="002C71A9">
      <w:pPr>
        <w:numPr>
          <w:ilvl w:val="0"/>
          <w:numId w:val="77"/>
        </w:numPr>
        <w:tabs>
          <w:tab w:val="num" w:pos="2268"/>
        </w:tabs>
        <w:jc w:val="left"/>
      </w:pPr>
      <w:r w:rsidRPr="00827EB4">
        <w:t xml:space="preserve">If someone has a need for </w:t>
      </w:r>
      <w:r w:rsidRPr="00827EB4">
        <w:rPr>
          <w:b/>
          <w:bCs/>
        </w:rPr>
        <w:t>immediate medical attention</w:t>
      </w:r>
      <w:r w:rsidRPr="00827EB4">
        <w:t xml:space="preserve"> call an ambulance on 999.   </w:t>
      </w:r>
    </w:p>
    <w:p w14:paraId="05C944E8" w14:textId="77777777" w:rsidR="00827EB4" w:rsidRPr="00827EB4" w:rsidRDefault="00827EB4" w:rsidP="002C71A9">
      <w:pPr>
        <w:numPr>
          <w:ilvl w:val="0"/>
          <w:numId w:val="78"/>
        </w:numPr>
        <w:tabs>
          <w:tab w:val="num" w:pos="2268"/>
        </w:tabs>
        <w:jc w:val="left"/>
      </w:pPr>
      <w:r w:rsidRPr="00827EB4">
        <w:t xml:space="preserve">If you are concerned someone is in </w:t>
      </w:r>
      <w:r w:rsidRPr="00827EB4">
        <w:rPr>
          <w:b/>
          <w:bCs/>
        </w:rPr>
        <w:t>immediate danger</w:t>
      </w:r>
      <w:r w:rsidRPr="00827EB4">
        <w:t xml:space="preserve"> or a </w:t>
      </w:r>
      <w:r w:rsidRPr="00827EB4">
        <w:rPr>
          <w:b/>
          <w:bCs/>
        </w:rPr>
        <w:t>serious crime</w:t>
      </w:r>
      <w:r w:rsidRPr="00827EB4">
        <w:t xml:space="preserve"> is being committed contact the police on 999 straight away.  Where you suspect that a crime is being committed, you must involve the police. </w:t>
      </w:r>
    </w:p>
    <w:p w14:paraId="2CD489E5" w14:textId="77777777" w:rsidR="00CE79D7" w:rsidRDefault="00827EB4" w:rsidP="002C71A9">
      <w:pPr>
        <w:numPr>
          <w:ilvl w:val="0"/>
          <w:numId w:val="79"/>
        </w:numPr>
        <w:tabs>
          <w:tab w:val="num" w:pos="2268"/>
        </w:tabs>
        <w:jc w:val="left"/>
      </w:pPr>
      <w:r w:rsidRPr="00827EB4">
        <w:t xml:space="preserve">Remember to be </w:t>
      </w:r>
      <w:r w:rsidRPr="00827EB4">
        <w:rPr>
          <w:b/>
          <w:bCs/>
        </w:rPr>
        <w:t>person centred</w:t>
      </w:r>
      <w:r w:rsidRPr="00827EB4">
        <w:t>/</w:t>
      </w:r>
      <w:r w:rsidRPr="00827EB4">
        <w:rPr>
          <w:b/>
          <w:bCs/>
        </w:rPr>
        <w:t>make safeguarding personal</w:t>
      </w:r>
      <w:r w:rsidRPr="00827EB4">
        <w:t xml:space="preserve">.  If it will not put them or you at further risk, discuss your safeguarding concerns with the adult and ask them what they would like to happen next.  Inform them that you have to pass on your concerns to your Safeguarding Lead or Welfare Officer.  </w:t>
      </w:r>
    </w:p>
    <w:p w14:paraId="15653A5F" w14:textId="24E6298B" w:rsidR="00827EB4" w:rsidRPr="00827EB4" w:rsidRDefault="00827EB4" w:rsidP="002C71A9">
      <w:pPr>
        <w:numPr>
          <w:ilvl w:val="0"/>
          <w:numId w:val="79"/>
        </w:numPr>
        <w:tabs>
          <w:tab w:val="num" w:pos="2268"/>
        </w:tabs>
        <w:jc w:val="left"/>
      </w:pPr>
      <w:r w:rsidRPr="00827EB4">
        <w:rPr>
          <w:b/>
          <w:bCs/>
        </w:rPr>
        <w:t>Do not</w:t>
      </w:r>
      <w:r w:rsidRPr="00827EB4">
        <w:t xml:space="preserve"> contact the adult before talking to your Safeguarding Lead or Welfare Officer if the person allegedly causing the harm is likely to find out. </w:t>
      </w:r>
    </w:p>
    <w:p w14:paraId="677D09EE" w14:textId="57205114" w:rsidR="00827EB4" w:rsidRPr="00827EB4" w:rsidRDefault="00827EB4" w:rsidP="00A6608B">
      <w:pPr>
        <w:ind w:left="0" w:firstLine="0"/>
        <w:jc w:val="left"/>
      </w:pPr>
      <w:r w:rsidRPr="00827EB4">
        <w:rPr>
          <w:b/>
          <w:bCs/>
        </w:rPr>
        <w:t>Remember not to confront the person thought to be causing the harm</w:t>
      </w:r>
      <w:r w:rsidRPr="00827EB4">
        <w:t>. </w:t>
      </w:r>
      <w:r w:rsidRPr="00827EB4">
        <w:br/>
        <w:t> </w:t>
      </w:r>
      <w:r w:rsidRPr="00827EB4">
        <w:br/>
      </w:r>
      <w:r w:rsidRPr="00827EB4">
        <w:rPr>
          <w:b/>
          <w:bCs/>
        </w:rPr>
        <w:t>Record Keeping</w:t>
      </w:r>
    </w:p>
    <w:p w14:paraId="775DBDED" w14:textId="6EE85DA9" w:rsidR="00827EB4" w:rsidRPr="00055DAD" w:rsidRDefault="00055DAD" w:rsidP="00827EB4">
      <w:pPr>
        <w:ind w:left="0" w:firstLine="0"/>
        <w:jc w:val="left"/>
      </w:pPr>
      <w:r w:rsidRPr="00055DAD">
        <w:t xml:space="preserve">Safeguarding and promoting the welfare of children is everyone’s responsibility. Everyone has a role to play in identifying concerns, sharing information and taking prompt action in accordance with this policy. The school has arrangements for listening to children and providing early help and processes for children to raise concerns about themselves or their peers. All disclosures and safeguarding </w:t>
      </w:r>
      <w:r w:rsidRPr="00055DAD">
        <w:lastRenderedPageBreak/>
        <w:t>concerns are logged on CPOMS in a timely manner and triaged by the safeguarding team. When it is believed that a child is in immediate danger, referrals are made in person at the point of the risk being identified The DSL receives updated child protection training at least every two years to provide them with the knowledge skills and authority required to carry out the role. This includes local inter- agency working protocols, participation in child protection case conferences, supporting children in need, identifying children at risk of radicalisation, supporting SEND children particularly when online, overseeing online safety in school, record keeping and promoting a culture of listening to children, training in the approach to Prevent duties and harmful sexual behaviours. Further details of the required training content for the DSL are set out in Annex C of KCSIE. In addition to their formal training, the DSL’s knowledge and skills are updated at least annually to keep up with any developments relevant to their role. The DDSL is trained to the same level as the DSL. The Safer School Partnership Team at Manchester Academy are all trained to the same level as DSL.</w:t>
      </w:r>
    </w:p>
    <w:p w14:paraId="624C2308" w14:textId="77777777" w:rsidR="00827EB4" w:rsidRPr="00827EB4" w:rsidRDefault="00827EB4" w:rsidP="00827EB4">
      <w:pPr>
        <w:ind w:left="0" w:firstLine="0"/>
        <w:jc w:val="left"/>
      </w:pPr>
      <w:r w:rsidRPr="00827EB4">
        <w:rPr>
          <w:b/>
          <w:bCs/>
        </w:rPr>
        <w:t>Role of the Designated Safeguarding Lead</w:t>
      </w:r>
      <w:r w:rsidRPr="00827EB4">
        <w:t> </w:t>
      </w:r>
    </w:p>
    <w:p w14:paraId="13D0C8D6" w14:textId="19230868" w:rsidR="000555D3" w:rsidRDefault="00827EB4" w:rsidP="00827EB4">
      <w:pPr>
        <w:ind w:left="0" w:firstLine="0"/>
        <w:jc w:val="left"/>
      </w:pPr>
      <w:r w:rsidRPr="00827EB4">
        <w:t xml:space="preserve">Once a concern has been passed to the [insert organisation’s name] Designated Safeguarding Lead, they will coordinate the </w:t>
      </w:r>
      <w:r w:rsidR="000555D3">
        <w:t>Manchester Academy High School</w:t>
      </w:r>
      <w:r w:rsidRPr="00827EB4">
        <w:t xml:space="preserve"> response, consistent with the </w:t>
      </w:r>
      <w:r w:rsidR="000555D3">
        <w:t xml:space="preserve">Manchester Safeguarding Partnership (MSP) Telephone: 0161 234 5001 (Available 24/7) </w:t>
      </w:r>
      <w:hyperlink r:id="rId46" w:history="1">
        <w:r w:rsidR="000555D3" w:rsidRPr="000B61AB">
          <w:rPr>
            <w:rStyle w:val="Hyperlink"/>
          </w:rPr>
          <w:t>mcsreply@manchester.gov.uk</w:t>
        </w:r>
      </w:hyperlink>
      <w:r w:rsidR="000555D3">
        <w:t xml:space="preserve"> </w:t>
      </w:r>
    </w:p>
    <w:p w14:paraId="0AE00C0E" w14:textId="178B8702" w:rsidR="00827EB4" w:rsidRPr="00827EB4" w:rsidRDefault="000555D3" w:rsidP="00827EB4">
      <w:pPr>
        <w:ind w:left="0" w:firstLine="0"/>
        <w:jc w:val="left"/>
      </w:pPr>
      <w:hyperlink r:id="rId47" w:anchor="1677668487398-d0fdde5a-9221" w:history="1">
        <w:r w:rsidRPr="000555D3">
          <w:rPr>
            <w:rStyle w:val="Hyperlink"/>
          </w:rPr>
          <w:t>Multi-Agency Safeguarding Hub - Manchester Local Care Organisation</w:t>
        </w:r>
      </w:hyperlink>
      <w:r w:rsidRPr="00827EB4">
        <w:t xml:space="preserve"> </w:t>
      </w:r>
      <w:r w:rsidR="00827EB4" w:rsidRPr="00827EB4">
        <w:br/>
        <w:t> </w:t>
      </w:r>
      <w:r w:rsidR="00827EB4" w:rsidRPr="00827EB4">
        <w:br/>
        <w:t>The Safeguarding Lead will keep clear records of decision making, actions taken, and the outcomes achieved.  They will also collect feedback from the adult. </w:t>
      </w:r>
    </w:p>
    <w:p w14:paraId="503B2E1B" w14:textId="77777777" w:rsidR="00827EB4" w:rsidRPr="00827EB4" w:rsidRDefault="00827EB4" w:rsidP="00827EB4">
      <w:pPr>
        <w:ind w:left="0" w:firstLine="0"/>
        <w:jc w:val="left"/>
      </w:pPr>
      <w:r w:rsidRPr="00827EB4">
        <w:rPr>
          <w:b/>
          <w:bCs/>
        </w:rPr>
        <w:t>Immediate Response</w:t>
      </w:r>
      <w:r w:rsidRPr="00827EB4">
        <w:t> </w:t>
      </w:r>
    </w:p>
    <w:p w14:paraId="0964A46B" w14:textId="72579E02" w:rsidR="00827EB4" w:rsidRPr="00827EB4" w:rsidRDefault="00C628B2" w:rsidP="00827EB4">
      <w:pPr>
        <w:ind w:left="0" w:firstLine="0"/>
        <w:jc w:val="left"/>
      </w:pPr>
      <w:r w:rsidRPr="009B03E7">
        <w:t>Manchester Academy Community Hub</w:t>
      </w:r>
      <w:r w:rsidR="00201975" w:rsidRPr="009B03E7">
        <w:t xml:space="preserve"> </w:t>
      </w:r>
      <w:r w:rsidR="00201975" w:rsidRPr="00201975">
        <w:rPr>
          <w:color w:val="000000" w:themeColor="text1"/>
        </w:rPr>
        <w:t>will</w:t>
      </w:r>
      <w:r w:rsidR="00827EB4" w:rsidRPr="00201975">
        <w:rPr>
          <w:color w:val="000000" w:themeColor="text1"/>
        </w:rPr>
        <w:t xml:space="preserve"> </w:t>
      </w:r>
      <w:r w:rsidR="00827EB4" w:rsidRPr="00827EB4">
        <w:t xml:space="preserve">ensure any </w:t>
      </w:r>
      <w:r w:rsidR="00827EB4" w:rsidRPr="00827EB4">
        <w:rPr>
          <w:b/>
          <w:bCs/>
        </w:rPr>
        <w:t>immediate actions</w:t>
      </w:r>
      <w:r w:rsidR="00827EB4" w:rsidRPr="00827EB4">
        <w:t xml:space="preserve"> necessary to safeguard anyone at risk have been taken.   </w:t>
      </w:r>
    </w:p>
    <w:p w14:paraId="750451D8" w14:textId="77777777" w:rsidR="00827EB4" w:rsidRPr="00827EB4" w:rsidRDefault="00827EB4" w:rsidP="00827EB4">
      <w:pPr>
        <w:ind w:left="0" w:firstLine="0"/>
        <w:jc w:val="left"/>
      </w:pPr>
      <w:r w:rsidRPr="00827EB4">
        <w:t>If the risk is said to be due to the behaviour of an employee or other person involved in the organisation/activities use the relevant procedures (e.g. breach of code of conduct, breach of contract, disciplinary or grievance procedures) to prevent that person making contact with the adult being harmed. </w:t>
      </w:r>
    </w:p>
    <w:p w14:paraId="41C4B56B" w14:textId="77777777" w:rsidR="00827EB4" w:rsidRPr="00827EB4" w:rsidRDefault="00827EB4" w:rsidP="00827EB4">
      <w:pPr>
        <w:ind w:left="0" w:firstLine="0"/>
        <w:jc w:val="left"/>
      </w:pPr>
      <w:r w:rsidRPr="00827EB4">
        <w:t>These could include: </w:t>
      </w:r>
    </w:p>
    <w:p w14:paraId="32709DB8" w14:textId="77777777" w:rsidR="00827EB4" w:rsidRPr="00827EB4" w:rsidRDefault="00827EB4" w:rsidP="002C71A9">
      <w:pPr>
        <w:numPr>
          <w:ilvl w:val="0"/>
          <w:numId w:val="80"/>
        </w:numPr>
        <w:tabs>
          <w:tab w:val="num" w:pos="2268"/>
        </w:tabs>
        <w:jc w:val="left"/>
      </w:pPr>
      <w:r w:rsidRPr="00827EB4">
        <w:t>Contacting the police (where the crime took place) </w:t>
      </w:r>
    </w:p>
    <w:p w14:paraId="6FA4E2C3" w14:textId="14E4ABD4" w:rsidR="00827EB4" w:rsidRPr="00827EB4" w:rsidRDefault="00827EB4" w:rsidP="00D01D0E">
      <w:pPr>
        <w:numPr>
          <w:ilvl w:val="0"/>
          <w:numId w:val="81"/>
        </w:numPr>
        <w:tabs>
          <w:tab w:val="num" w:pos="2268"/>
        </w:tabs>
        <w:jc w:val="left"/>
      </w:pPr>
      <w:r w:rsidRPr="00827EB4">
        <w:t xml:space="preserve">Making a referral/report to the local Adult Safeguarding Team </w:t>
      </w:r>
      <w:r w:rsidR="00D01D0E">
        <w:t xml:space="preserve">Manchester safeguarding Partnership (MSP) Telephone: 0161234 5001 (Available 24/7) </w:t>
      </w:r>
      <w:hyperlink r:id="rId48" w:history="1">
        <w:r w:rsidR="00D01D0E" w:rsidRPr="000B61AB">
          <w:rPr>
            <w:rStyle w:val="Hyperlink"/>
          </w:rPr>
          <w:t>mcsreply@manchester.gov.uk</w:t>
        </w:r>
      </w:hyperlink>
      <w:r w:rsidRPr="00827EB4">
        <w:t> </w:t>
      </w:r>
    </w:p>
    <w:p w14:paraId="4BD27B3A" w14:textId="4FA5C2A7" w:rsidR="00827EB4" w:rsidRPr="00CE79D7" w:rsidRDefault="00827EB4" w:rsidP="00827EB4">
      <w:pPr>
        <w:ind w:left="0" w:firstLine="0"/>
        <w:jc w:val="left"/>
      </w:pPr>
      <w:r w:rsidRPr="00827EB4">
        <w:t xml:space="preserve">If unsure </w:t>
      </w:r>
      <w:proofErr w:type="gramStart"/>
      <w:r w:rsidRPr="00827EB4">
        <w:t>whether or not</w:t>
      </w:r>
      <w:proofErr w:type="gramEnd"/>
      <w:r w:rsidRPr="00827EB4">
        <w:t xml:space="preserve"> to make a referral/report the safeguarding lead will ask for advice by contacting the Local Authority Safeguarding Adults Team/Multi-agency Safeguarding Hub and discuss the situation with them. </w:t>
      </w:r>
    </w:p>
    <w:p w14:paraId="598D0EEA" w14:textId="005BA6F2" w:rsidR="00827EB4" w:rsidRPr="00A6608B" w:rsidRDefault="00827EB4" w:rsidP="002C71A9">
      <w:pPr>
        <w:numPr>
          <w:ilvl w:val="0"/>
          <w:numId w:val="82"/>
        </w:numPr>
        <w:tabs>
          <w:tab w:val="num" w:pos="2268"/>
        </w:tabs>
        <w:jc w:val="left"/>
        <w:rPr>
          <w:color w:val="0070C0"/>
        </w:rPr>
      </w:pPr>
      <w:r w:rsidRPr="00827EB4">
        <w:rPr>
          <w:b/>
          <w:bCs/>
          <w:color w:val="0070C0"/>
        </w:rPr>
        <w:lastRenderedPageBreak/>
        <w:t>Sources of Information and Support</w:t>
      </w:r>
      <w:r w:rsidRPr="00827EB4">
        <w:rPr>
          <w:color w:val="0070C0"/>
        </w:rPr>
        <w:t> </w:t>
      </w:r>
    </w:p>
    <w:p w14:paraId="4C476631" w14:textId="0CB1377B" w:rsidR="00F60B83" w:rsidRDefault="00F60B83" w:rsidP="00827EB4">
      <w:pPr>
        <w:ind w:left="0" w:firstLine="0"/>
        <w:jc w:val="left"/>
        <w:rPr>
          <w:b/>
          <w:bCs/>
        </w:rPr>
      </w:pPr>
      <w:r>
        <w:rPr>
          <w:b/>
          <w:bCs/>
        </w:rPr>
        <w:t xml:space="preserve">Local Adult </w:t>
      </w:r>
      <w:r w:rsidR="00123C29">
        <w:rPr>
          <w:b/>
          <w:bCs/>
        </w:rPr>
        <w:t>Service Department</w:t>
      </w:r>
    </w:p>
    <w:p w14:paraId="24ED6A73" w14:textId="0607FCCC" w:rsidR="00F60B83" w:rsidRPr="00C628B2" w:rsidRDefault="009B03E7" w:rsidP="00827EB4">
      <w:pPr>
        <w:ind w:left="0" w:firstLine="0"/>
        <w:jc w:val="left"/>
        <w:rPr>
          <w:color w:val="0070C0"/>
        </w:rPr>
      </w:pPr>
      <w:r>
        <w:rPr>
          <w:color w:val="0070C0"/>
        </w:rPr>
        <w:t>http://www.manchestersafeguardingpartnership.co.uk/help/</w:t>
      </w:r>
    </w:p>
    <w:p w14:paraId="138210BC" w14:textId="6A283E5D" w:rsidR="00827EB4" w:rsidRPr="00827EB4" w:rsidRDefault="00827EB4" w:rsidP="00827EB4">
      <w:pPr>
        <w:ind w:left="0" w:firstLine="0"/>
        <w:jc w:val="left"/>
      </w:pPr>
      <w:r w:rsidRPr="00827EB4">
        <w:rPr>
          <w:b/>
          <w:bCs/>
        </w:rPr>
        <w:t>Action on Elder Abuse</w:t>
      </w:r>
      <w:r w:rsidRPr="00827EB4">
        <w:t> </w:t>
      </w:r>
    </w:p>
    <w:p w14:paraId="7FC8BB15" w14:textId="77777777" w:rsidR="00827EB4" w:rsidRPr="00827EB4" w:rsidRDefault="00827EB4" w:rsidP="00827EB4">
      <w:pPr>
        <w:ind w:left="0" w:firstLine="0"/>
        <w:jc w:val="left"/>
      </w:pPr>
      <w:r w:rsidRPr="00827EB4">
        <w:t>A national organisation based in London. It aims to prevent the abuse of older people by raising awareness, encouraging education, promoting research and collecting and disseminating information. </w:t>
      </w:r>
    </w:p>
    <w:p w14:paraId="626E32E6" w14:textId="3C5A82B3" w:rsidR="00827EB4" w:rsidRPr="00827EB4" w:rsidRDefault="00827EB4" w:rsidP="00827EB4">
      <w:pPr>
        <w:ind w:left="0" w:firstLine="0"/>
        <w:jc w:val="left"/>
      </w:pPr>
      <w:hyperlink r:id="rId49" w:tgtFrame="_blank" w:history="1">
        <w:r w:rsidRPr="00827EB4">
          <w:rPr>
            <w:rStyle w:val="Hyperlink"/>
          </w:rPr>
          <w:t>Tel: 020 8765 7000</w:t>
        </w:r>
      </w:hyperlink>
      <w:r w:rsidRPr="00827EB4">
        <w:t> </w:t>
      </w:r>
      <w:r w:rsidRPr="00827EB4">
        <w:br/>
        <w:t xml:space="preserve">Email: </w:t>
      </w:r>
      <w:hyperlink r:id="rId50" w:tgtFrame="_blank" w:history="1">
        <w:r w:rsidRPr="00827EB4">
          <w:rPr>
            <w:rStyle w:val="Hyperlink"/>
          </w:rPr>
          <w:t>enquiries@elderabuse.org.uk</w:t>
        </w:r>
      </w:hyperlink>
      <w:r w:rsidRPr="00827EB4">
        <w:t> </w:t>
      </w:r>
      <w:r w:rsidRPr="00827EB4">
        <w:br/>
      </w:r>
      <w:hyperlink r:id="rId51" w:tgtFrame="_blank" w:history="1">
        <w:r w:rsidRPr="00827EB4">
          <w:rPr>
            <w:rStyle w:val="Hyperlink"/>
          </w:rPr>
          <w:t>www.elderabuse.org.uk</w:t>
        </w:r>
      </w:hyperlink>
      <w:r w:rsidRPr="00827EB4">
        <w:t> </w:t>
      </w:r>
    </w:p>
    <w:p w14:paraId="38A388F5" w14:textId="77777777" w:rsidR="00827EB4" w:rsidRPr="00827EB4" w:rsidRDefault="00827EB4" w:rsidP="00827EB4">
      <w:pPr>
        <w:ind w:left="0" w:firstLine="0"/>
        <w:jc w:val="left"/>
      </w:pPr>
      <w:r w:rsidRPr="00827EB4">
        <w:rPr>
          <w:b/>
          <w:bCs/>
        </w:rPr>
        <w:t>Men’s Advice Line</w:t>
      </w:r>
      <w:r w:rsidRPr="00827EB4">
        <w:t> </w:t>
      </w:r>
    </w:p>
    <w:p w14:paraId="74C9EBF4" w14:textId="77777777" w:rsidR="00827EB4" w:rsidRPr="00827EB4" w:rsidRDefault="00827EB4" w:rsidP="00827EB4">
      <w:pPr>
        <w:ind w:left="0" w:firstLine="0"/>
        <w:jc w:val="left"/>
      </w:pPr>
      <w:r w:rsidRPr="00827EB4">
        <w:t>For male domestic abuse survivors </w:t>
      </w:r>
    </w:p>
    <w:p w14:paraId="6EF9416C" w14:textId="1B289CA6" w:rsidR="00827EB4" w:rsidRPr="00827EB4" w:rsidRDefault="00827EB4" w:rsidP="00827EB4">
      <w:pPr>
        <w:ind w:left="0" w:firstLine="0"/>
        <w:jc w:val="left"/>
      </w:pPr>
      <w:r w:rsidRPr="00827EB4">
        <w:t>Tel: 0808 801 0327 </w:t>
      </w:r>
    </w:p>
    <w:p w14:paraId="6BD38AE4" w14:textId="43CD7587" w:rsidR="00827EB4" w:rsidRPr="00827EB4" w:rsidRDefault="00827EB4" w:rsidP="00827EB4">
      <w:pPr>
        <w:ind w:left="0" w:firstLine="0"/>
        <w:jc w:val="left"/>
      </w:pPr>
      <w:r w:rsidRPr="00827EB4">
        <w:rPr>
          <w:b/>
          <w:bCs/>
        </w:rPr>
        <w:t>National LGBT+ Domestic Abuse Helpline</w:t>
      </w:r>
      <w:r w:rsidRPr="00827EB4">
        <w:t> </w:t>
      </w:r>
      <w:r w:rsidRPr="00827EB4">
        <w:br/>
        <w:t>Tel: 0800 999 5428 </w:t>
      </w:r>
    </w:p>
    <w:p w14:paraId="2D844DA2" w14:textId="77777777" w:rsidR="00827EB4" w:rsidRPr="00827EB4" w:rsidRDefault="00827EB4" w:rsidP="00827EB4">
      <w:pPr>
        <w:ind w:left="0" w:firstLine="0"/>
        <w:jc w:val="left"/>
      </w:pPr>
      <w:r w:rsidRPr="00827EB4">
        <w:rPr>
          <w:b/>
          <w:bCs/>
        </w:rPr>
        <w:t>National 24Hour Freephone Domestic Abuse Helplines</w:t>
      </w:r>
      <w:r w:rsidRPr="00827EB4">
        <w:t> </w:t>
      </w:r>
    </w:p>
    <w:p w14:paraId="52C21F26" w14:textId="3D2DD2E5" w:rsidR="00827EB4" w:rsidRPr="00827EB4" w:rsidRDefault="00827EB4" w:rsidP="00827EB4">
      <w:pPr>
        <w:ind w:left="0" w:firstLine="0"/>
        <w:jc w:val="left"/>
      </w:pPr>
      <w:r w:rsidRPr="00827EB4">
        <w:rPr>
          <w:lang w:val="de-DE"/>
        </w:rPr>
        <w:t>Tel: 0808 2000 247</w:t>
      </w:r>
      <w:r w:rsidRPr="00827EB4">
        <w:t> </w:t>
      </w:r>
      <w:r w:rsidRPr="00827EB4">
        <w:br/>
      </w:r>
      <w:hyperlink r:id="rId52" w:tgtFrame="_blank" w:history="1">
        <w:r w:rsidRPr="00827EB4">
          <w:rPr>
            <w:rStyle w:val="Hyperlink"/>
            <w:lang w:val="de-DE"/>
          </w:rPr>
          <w:t>www.nationaldahelpline.org.uk/Contact-us</w:t>
        </w:r>
      </w:hyperlink>
      <w:r w:rsidRPr="00827EB4">
        <w:t> </w:t>
      </w:r>
    </w:p>
    <w:p w14:paraId="7C31E844" w14:textId="77777777" w:rsidR="00827EB4" w:rsidRPr="00827EB4" w:rsidRDefault="00827EB4" w:rsidP="00827EB4">
      <w:pPr>
        <w:ind w:left="0" w:firstLine="0"/>
        <w:jc w:val="left"/>
      </w:pPr>
      <w:r w:rsidRPr="00827EB4">
        <w:rPr>
          <w:b/>
          <w:bCs/>
        </w:rPr>
        <w:t>Rape Crisis Federation of England and Wales </w:t>
      </w:r>
      <w:r w:rsidRPr="00827EB4">
        <w:t> </w:t>
      </w:r>
    </w:p>
    <w:p w14:paraId="21A87563" w14:textId="77777777" w:rsidR="00827EB4" w:rsidRPr="00827EB4" w:rsidRDefault="00827EB4" w:rsidP="00827EB4">
      <w:pPr>
        <w:ind w:left="0" w:firstLine="0"/>
        <w:jc w:val="left"/>
      </w:pPr>
      <w:r w:rsidRPr="00827EB4">
        <w:t>Rape Crisis was launched in 1996 and exists to provide a range of facilities and resources to enable the continuance and development of Rape Crisis Groups throughout Wales and England. </w:t>
      </w:r>
    </w:p>
    <w:p w14:paraId="09221E9B" w14:textId="16EFD569" w:rsidR="00827EB4" w:rsidRPr="00827EB4" w:rsidRDefault="00827EB4" w:rsidP="00827EB4">
      <w:pPr>
        <w:ind w:left="0" w:firstLine="0"/>
        <w:jc w:val="left"/>
      </w:pPr>
      <w:r w:rsidRPr="00827EB4">
        <w:t xml:space="preserve">Email: </w:t>
      </w:r>
      <w:hyperlink r:id="rId53" w:tgtFrame="_blank" w:history="1">
        <w:r w:rsidRPr="00827EB4">
          <w:rPr>
            <w:rStyle w:val="Hyperlink"/>
          </w:rPr>
          <w:t>info@rapecrisis.co.uk</w:t>
        </w:r>
      </w:hyperlink>
      <w:r w:rsidRPr="00827EB4">
        <w:t> </w:t>
      </w:r>
      <w:r w:rsidRPr="00827EB4">
        <w:br/>
      </w:r>
      <w:hyperlink r:id="rId54" w:tgtFrame="_blank" w:history="1">
        <w:r w:rsidRPr="00827EB4">
          <w:rPr>
            <w:rStyle w:val="Hyperlink"/>
          </w:rPr>
          <w:t>www.rapecrisis.co.uk</w:t>
        </w:r>
      </w:hyperlink>
      <w:r w:rsidRPr="00827EB4">
        <w:t> </w:t>
      </w:r>
    </w:p>
    <w:p w14:paraId="7CFCD1C2" w14:textId="77777777" w:rsidR="00827EB4" w:rsidRPr="00827EB4" w:rsidRDefault="00827EB4" w:rsidP="00827EB4">
      <w:pPr>
        <w:ind w:left="0" w:firstLine="0"/>
        <w:jc w:val="left"/>
      </w:pPr>
      <w:r w:rsidRPr="00827EB4">
        <w:rPr>
          <w:b/>
          <w:bCs/>
        </w:rPr>
        <w:t>Respond</w:t>
      </w:r>
      <w:r w:rsidRPr="00827EB4">
        <w:t>  </w:t>
      </w:r>
    </w:p>
    <w:p w14:paraId="0A07FB30" w14:textId="77777777" w:rsidR="00827EB4" w:rsidRPr="00827EB4" w:rsidRDefault="00827EB4" w:rsidP="00827EB4">
      <w:pPr>
        <w:ind w:left="0" w:firstLine="0"/>
        <w:jc w:val="left"/>
      </w:pPr>
      <w:r w:rsidRPr="00827EB4">
        <w:t>Respond provides a range of services to victims and perpetrators of sexual abuse who have learning disabilities, and training and support to those working with them.  </w:t>
      </w:r>
    </w:p>
    <w:p w14:paraId="6F3C0FB7" w14:textId="77777777" w:rsidR="00827EB4" w:rsidRPr="00827EB4" w:rsidRDefault="00827EB4" w:rsidP="00827EB4">
      <w:pPr>
        <w:ind w:left="0" w:firstLine="0"/>
        <w:jc w:val="left"/>
      </w:pPr>
      <w:hyperlink r:id="rId55" w:tgtFrame="_blank" w:history="1">
        <w:r w:rsidRPr="00827EB4">
          <w:rPr>
            <w:rStyle w:val="Hyperlink"/>
          </w:rPr>
          <w:t>Tel: 020 7383 0700</w:t>
        </w:r>
      </w:hyperlink>
      <w:r w:rsidRPr="00827EB4">
        <w:t> or   </w:t>
      </w:r>
    </w:p>
    <w:p w14:paraId="54E2C7DF" w14:textId="32597AA2" w:rsidR="00827EB4" w:rsidRPr="00827EB4" w:rsidRDefault="00827EB4" w:rsidP="00827EB4">
      <w:pPr>
        <w:ind w:left="0" w:firstLine="0"/>
        <w:jc w:val="left"/>
      </w:pPr>
      <w:hyperlink r:id="rId56" w:tgtFrame="_blank" w:history="1">
        <w:r w:rsidRPr="00827EB4">
          <w:rPr>
            <w:rStyle w:val="Hyperlink"/>
          </w:rPr>
          <w:t>0808 808 0700</w:t>
        </w:r>
      </w:hyperlink>
      <w:r w:rsidRPr="00827EB4">
        <w:t> (Helpline)  </w:t>
      </w:r>
      <w:r w:rsidRPr="00827EB4">
        <w:br/>
        <w:t>Email: </w:t>
      </w:r>
      <w:hyperlink r:id="rId57" w:tgtFrame="_blank" w:history="1">
        <w:r w:rsidRPr="00827EB4">
          <w:rPr>
            <w:rStyle w:val="Hyperlink"/>
          </w:rPr>
          <w:t>services@respond.org.uk </w:t>
        </w:r>
      </w:hyperlink>
      <w:r w:rsidRPr="00827EB4">
        <w:t> </w:t>
      </w:r>
      <w:r w:rsidRPr="00827EB4">
        <w:br/>
      </w:r>
      <w:hyperlink r:id="rId58" w:tgtFrame="_blank" w:history="1">
        <w:r w:rsidRPr="00827EB4">
          <w:rPr>
            <w:rStyle w:val="Hyperlink"/>
          </w:rPr>
          <w:t>www.respond.org.uk</w:t>
        </w:r>
      </w:hyperlink>
      <w:r w:rsidRPr="00827EB4">
        <w:t>  </w:t>
      </w:r>
    </w:p>
    <w:p w14:paraId="1B1AA3A2" w14:textId="77777777" w:rsidR="00827EB4" w:rsidRPr="00827EB4" w:rsidRDefault="00827EB4" w:rsidP="00827EB4">
      <w:pPr>
        <w:ind w:left="0" w:firstLine="0"/>
        <w:jc w:val="left"/>
      </w:pPr>
      <w:r w:rsidRPr="00827EB4">
        <w:rPr>
          <w:b/>
          <w:bCs/>
        </w:rPr>
        <w:lastRenderedPageBreak/>
        <w:t>Stop Hate Crime</w:t>
      </w:r>
      <w:r w:rsidRPr="00827EB4">
        <w:t> </w:t>
      </w:r>
    </w:p>
    <w:p w14:paraId="68044DB9" w14:textId="77777777" w:rsidR="00827EB4" w:rsidRPr="00827EB4" w:rsidRDefault="00827EB4" w:rsidP="00827EB4">
      <w:pPr>
        <w:ind w:left="0" w:firstLine="0"/>
        <w:jc w:val="left"/>
      </w:pPr>
      <w:r w:rsidRPr="00827EB4">
        <w:t>Works to challenge all forms of Hate Crime and discrimination, based on any aspect of an individual’s identity. Stop Hate UK provides independent, confidential and accessible reporting and support for victims, witnesses and third parties. </w:t>
      </w:r>
    </w:p>
    <w:p w14:paraId="0826A42D" w14:textId="77777777" w:rsidR="00827EB4" w:rsidRPr="00827EB4" w:rsidRDefault="00827EB4" w:rsidP="00827EB4">
      <w:pPr>
        <w:ind w:left="0" w:firstLine="0"/>
        <w:jc w:val="left"/>
      </w:pPr>
      <w:r w:rsidRPr="00827EB4">
        <w:t>24 hours service: </w:t>
      </w:r>
    </w:p>
    <w:p w14:paraId="4D751063" w14:textId="77777777" w:rsidR="00827EB4" w:rsidRPr="00827EB4" w:rsidRDefault="00827EB4" w:rsidP="00827EB4">
      <w:pPr>
        <w:ind w:left="0" w:firstLine="0"/>
        <w:jc w:val="left"/>
      </w:pPr>
      <w:r w:rsidRPr="00827EB4">
        <w:t>Telephone: 0800 138 1625 </w:t>
      </w:r>
    </w:p>
    <w:p w14:paraId="1F028F17" w14:textId="77777777" w:rsidR="00827EB4" w:rsidRPr="00827EB4" w:rsidRDefault="00827EB4" w:rsidP="00827EB4">
      <w:pPr>
        <w:ind w:left="0" w:firstLine="0"/>
        <w:jc w:val="left"/>
      </w:pPr>
      <w:r w:rsidRPr="00827EB4">
        <w:t xml:space="preserve">Web Chat: </w:t>
      </w:r>
      <w:hyperlink r:id="rId59" w:tgtFrame="_blank" w:history="1">
        <w:r w:rsidRPr="00827EB4">
          <w:rPr>
            <w:rStyle w:val="Hyperlink"/>
          </w:rPr>
          <w:t>www.stophateuk.org/talk-to-us/</w:t>
        </w:r>
      </w:hyperlink>
      <w:r w:rsidRPr="00827EB4">
        <w:t> </w:t>
      </w:r>
    </w:p>
    <w:p w14:paraId="40383920" w14:textId="77777777" w:rsidR="00827EB4" w:rsidRPr="00827EB4" w:rsidRDefault="00827EB4" w:rsidP="00827EB4">
      <w:pPr>
        <w:ind w:left="0" w:firstLine="0"/>
        <w:jc w:val="left"/>
      </w:pPr>
      <w:r w:rsidRPr="00827EB4">
        <w:t xml:space="preserve">E mail: </w:t>
      </w:r>
      <w:hyperlink r:id="rId60" w:tgtFrame="_blank" w:history="1">
        <w:r w:rsidRPr="00827EB4">
          <w:rPr>
            <w:rStyle w:val="Hyperlink"/>
          </w:rPr>
          <w:t>talk@stophateuk.org</w:t>
        </w:r>
      </w:hyperlink>
      <w:r w:rsidRPr="00827EB4">
        <w:t> </w:t>
      </w:r>
    </w:p>
    <w:p w14:paraId="04AC93FE" w14:textId="2F47A4B1" w:rsidR="00827EB4" w:rsidRPr="00827EB4" w:rsidRDefault="00827EB4" w:rsidP="00827EB4">
      <w:pPr>
        <w:ind w:left="0" w:firstLine="0"/>
        <w:jc w:val="left"/>
      </w:pPr>
      <w:r w:rsidRPr="00827EB4">
        <w:t>Text: 07717 989 025 </w:t>
      </w:r>
      <w:r w:rsidRPr="00827EB4">
        <w:br/>
        <w:t>Text relay: 18001 0800 138 1625 </w:t>
      </w:r>
      <w:r w:rsidRPr="00827EB4">
        <w:br/>
        <w:t>By post: PO Box 851, Leeds LS1 9QS </w:t>
      </w:r>
    </w:p>
    <w:p w14:paraId="6BB62726" w14:textId="77777777" w:rsidR="00827EB4" w:rsidRPr="00827EB4" w:rsidRDefault="00827EB4" w:rsidP="00827EB4">
      <w:pPr>
        <w:ind w:left="0" w:firstLine="0"/>
        <w:jc w:val="left"/>
      </w:pPr>
      <w:r w:rsidRPr="00827EB4">
        <w:rPr>
          <w:b/>
          <w:bCs/>
        </w:rPr>
        <w:t>Susy Lamplugh Trust</w:t>
      </w:r>
      <w:r w:rsidRPr="00827EB4">
        <w:t>  </w:t>
      </w:r>
    </w:p>
    <w:p w14:paraId="4608DFA1" w14:textId="77777777" w:rsidR="00827EB4" w:rsidRPr="00827EB4" w:rsidRDefault="00827EB4" w:rsidP="00827EB4">
      <w:pPr>
        <w:ind w:left="0" w:firstLine="0"/>
        <w:jc w:val="left"/>
      </w:pPr>
      <w:r w:rsidRPr="00827EB4">
        <w:t>The Trust is a leading authority on personal safety. Its role is to minimise the damage caused to individuals and to society by aggression in all its forms – physical, verbal and psychological.  </w:t>
      </w:r>
    </w:p>
    <w:p w14:paraId="5D780305" w14:textId="77777777" w:rsidR="00827EB4" w:rsidRPr="00827EB4" w:rsidRDefault="00827EB4" w:rsidP="00827EB4">
      <w:pPr>
        <w:ind w:left="0" w:firstLine="0"/>
        <w:jc w:val="left"/>
      </w:pPr>
      <w:hyperlink r:id="rId61" w:tgtFrame="_blank" w:history="1">
        <w:r w:rsidRPr="00827EB4">
          <w:rPr>
            <w:rStyle w:val="Hyperlink"/>
          </w:rPr>
          <w:t>Tel: 020 83921839 </w:t>
        </w:r>
      </w:hyperlink>
      <w:r w:rsidRPr="00827EB4">
        <w:t> </w:t>
      </w:r>
      <w:r w:rsidRPr="00827EB4">
        <w:br/>
      </w:r>
      <w:r w:rsidRPr="00827EB4">
        <w:rPr>
          <w:u w:val="single"/>
        </w:rPr>
        <w:t>Fax: 020 8392 1830 </w:t>
      </w:r>
      <w:r w:rsidRPr="00827EB4">
        <w:t>Email: </w:t>
      </w:r>
      <w:hyperlink r:id="rId62" w:tgtFrame="_blank" w:history="1">
        <w:r w:rsidRPr="00827EB4">
          <w:rPr>
            <w:rStyle w:val="Hyperlink"/>
          </w:rPr>
          <w:t>info@suzylamplugh.org </w:t>
        </w:r>
      </w:hyperlink>
      <w:r w:rsidRPr="00827EB4">
        <w:t> </w:t>
      </w:r>
      <w:r w:rsidRPr="00827EB4">
        <w:br/>
      </w:r>
      <w:hyperlink r:id="rId63" w:tgtFrame="_blank" w:history="1">
        <w:r w:rsidRPr="00827EB4">
          <w:rPr>
            <w:rStyle w:val="Hyperlink"/>
          </w:rPr>
          <w:t>www.suzylamplugh.org</w:t>
        </w:r>
      </w:hyperlink>
      <w:r w:rsidRPr="00827EB4">
        <w:t>  </w:t>
      </w:r>
    </w:p>
    <w:p w14:paraId="6018C75B" w14:textId="77777777" w:rsidR="00827EB4" w:rsidRPr="00827EB4" w:rsidRDefault="00827EB4" w:rsidP="00827EB4">
      <w:pPr>
        <w:ind w:left="0" w:firstLine="0"/>
        <w:jc w:val="left"/>
      </w:pPr>
      <w:r w:rsidRPr="00827EB4">
        <w:rPr>
          <w:b/>
          <w:bCs/>
        </w:rPr>
        <w:t>Victim Support</w:t>
      </w:r>
      <w:r w:rsidRPr="00827EB4">
        <w:t>  </w:t>
      </w:r>
    </w:p>
    <w:p w14:paraId="31A4E785" w14:textId="77777777" w:rsidR="00827EB4" w:rsidRPr="00827EB4" w:rsidRDefault="00827EB4" w:rsidP="00827EB4">
      <w:pPr>
        <w:ind w:left="0" w:firstLine="0"/>
        <w:jc w:val="left"/>
      </w:pPr>
      <w:r w:rsidRPr="00827EB4">
        <w:t>Provides practical advice and help, emotional support and reassurance to those who have suffered the effects of a crime.   </w:t>
      </w:r>
    </w:p>
    <w:p w14:paraId="1E529DA7" w14:textId="77777777" w:rsidR="00827EB4" w:rsidRPr="00827EB4" w:rsidRDefault="00827EB4" w:rsidP="00827EB4">
      <w:pPr>
        <w:ind w:left="0" w:firstLine="0"/>
        <w:jc w:val="left"/>
      </w:pPr>
      <w:r w:rsidRPr="00827EB4">
        <w:t>Tel: 0808 168 9111  </w:t>
      </w:r>
    </w:p>
    <w:p w14:paraId="6276DC51" w14:textId="77777777" w:rsidR="00827EB4" w:rsidRPr="00827EB4" w:rsidRDefault="00827EB4" w:rsidP="00827EB4">
      <w:pPr>
        <w:ind w:left="0" w:firstLine="0"/>
        <w:jc w:val="left"/>
      </w:pPr>
      <w:hyperlink r:id="rId64" w:tgtFrame="_blank" w:history="1">
        <w:r w:rsidRPr="00827EB4">
          <w:rPr>
            <w:rStyle w:val="Hyperlink"/>
          </w:rPr>
          <w:t>www.victimsupport.com</w:t>
        </w:r>
      </w:hyperlink>
      <w:r w:rsidRPr="00827EB4">
        <w:t>  </w:t>
      </w:r>
    </w:p>
    <w:p w14:paraId="04EF08AA" w14:textId="77777777" w:rsidR="00827EB4" w:rsidRPr="00827EB4" w:rsidRDefault="00827EB4" w:rsidP="00827EB4">
      <w:pPr>
        <w:ind w:left="0" w:firstLine="0"/>
        <w:jc w:val="left"/>
      </w:pPr>
      <w:r w:rsidRPr="00827EB4">
        <w:rPr>
          <w:b/>
          <w:bCs/>
        </w:rPr>
        <w:t>Women’s Aid Federation of England and Wales</w:t>
      </w:r>
      <w:r w:rsidRPr="00827EB4">
        <w:t> </w:t>
      </w:r>
    </w:p>
    <w:p w14:paraId="612C1130" w14:textId="77777777" w:rsidR="00827EB4" w:rsidRPr="00827EB4" w:rsidRDefault="00827EB4" w:rsidP="00827EB4">
      <w:pPr>
        <w:ind w:left="0" w:firstLine="0"/>
        <w:jc w:val="left"/>
      </w:pPr>
      <w:r w:rsidRPr="00827EB4">
        <w:t>Women’s Aid is a national domestic violence charity. It also runs a domestic violence online help service.  </w:t>
      </w:r>
    </w:p>
    <w:p w14:paraId="547427E0" w14:textId="79C693AB" w:rsidR="00B33BD1" w:rsidRPr="00B33BD1" w:rsidRDefault="00827EB4" w:rsidP="0061223D">
      <w:pPr>
        <w:ind w:left="0" w:firstLine="0"/>
        <w:jc w:val="left"/>
      </w:pPr>
      <w:hyperlink r:id="rId65" w:tgtFrame="_blank" w:history="1">
        <w:r w:rsidRPr="00827EB4">
          <w:rPr>
            <w:rStyle w:val="Hyperlink"/>
          </w:rPr>
          <w:t>www.womensaid.org.uk/information-support</w:t>
        </w:r>
      </w:hyperlink>
      <w:r w:rsidRPr="00827EB4">
        <w:t> </w:t>
      </w:r>
    </w:p>
    <w:p w14:paraId="44815B7C" w14:textId="77777777" w:rsidR="00B33BD1" w:rsidRDefault="00B33BD1" w:rsidP="00E364B5">
      <w:pPr>
        <w:jc w:val="left"/>
      </w:pPr>
    </w:p>
    <w:sectPr w:rsidR="00B33BD1" w:rsidSect="00E364B5">
      <w:headerReference w:type="even" r:id="rId66"/>
      <w:headerReference w:type="default" r:id="rId67"/>
      <w:footerReference w:type="default" r:id="rId68"/>
      <w:headerReference w:type="first" r:id="rId69"/>
      <w:endnotePr>
        <w:numFmt w:val="decimal"/>
      </w:endnotePr>
      <w:pgSz w:w="11906" w:h="16838"/>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F96FB" w14:textId="77777777" w:rsidR="00891688" w:rsidRDefault="00891688" w:rsidP="003809C2">
      <w:pPr>
        <w:spacing w:after="0" w:line="240" w:lineRule="auto"/>
      </w:pPr>
      <w:r>
        <w:separator/>
      </w:r>
    </w:p>
  </w:endnote>
  <w:endnote w:type="continuationSeparator" w:id="0">
    <w:p w14:paraId="4F2E863B" w14:textId="77777777" w:rsidR="00891688" w:rsidRDefault="00891688" w:rsidP="003809C2">
      <w:pPr>
        <w:spacing w:after="0" w:line="240" w:lineRule="auto"/>
      </w:pPr>
      <w:r>
        <w:continuationSeparator/>
      </w:r>
    </w:p>
  </w:endnote>
  <w:endnote w:type="continuationNotice" w:id="1">
    <w:p w14:paraId="290CEE18" w14:textId="77777777" w:rsidR="00891688" w:rsidRDefault="00891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F605" w14:textId="77777777" w:rsidR="004D241E" w:rsidRDefault="004D24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785750"/>
      <w:docPartObj>
        <w:docPartGallery w:val="Page Numbers (Bottom of Page)"/>
        <w:docPartUnique/>
      </w:docPartObj>
    </w:sdtPr>
    <w:sdtEndPr>
      <w:rPr>
        <w:noProof/>
      </w:rPr>
    </w:sdtEndPr>
    <w:sdtContent>
      <w:sdt>
        <w:sdtPr>
          <w:id w:val="-1447220798"/>
          <w:docPartObj>
            <w:docPartGallery w:val="Page Numbers (Bottom of Page)"/>
            <w:docPartUnique/>
          </w:docPartObj>
        </w:sdtPr>
        <w:sdtContent>
          <w:sdt>
            <w:sdtPr>
              <w:id w:val="1428684279"/>
              <w:docPartObj>
                <w:docPartGallery w:val="Page Numbers (Top of Page)"/>
                <w:docPartUnique/>
              </w:docPartObj>
            </w:sdtPr>
            <w:sdtContent>
              <w:p w14:paraId="29816E92" w14:textId="77777777" w:rsidR="006D126D" w:rsidRDefault="006D126D" w:rsidP="006D126D">
                <w:pPr>
                  <w:pStyle w:val="Footer"/>
                  <w:jc w:val="right"/>
                </w:pPr>
                <w:r>
                  <w:rPr>
                    <w:noProof/>
                    <w:lang w:eastAsia="en-GB"/>
                  </w:rPr>
                  <w:drawing>
                    <wp:anchor distT="0" distB="0" distL="114300" distR="114300" simplePos="0" relativeHeight="251657216" behindDoc="1" locked="0" layoutInCell="1" allowOverlap="1" wp14:anchorId="53660E9E" wp14:editId="0D4BB478">
                      <wp:simplePos x="0" y="0"/>
                      <wp:positionH relativeFrom="page">
                        <wp:align>left</wp:align>
                      </wp:positionH>
                      <wp:positionV relativeFrom="page">
                        <wp:align>bottom</wp:align>
                      </wp:positionV>
                      <wp:extent cx="7554595" cy="1074420"/>
                      <wp:effectExtent l="0" t="0" r="8255" b="0"/>
                      <wp:wrapNone/>
                      <wp:docPr id="1432750012" name="Picture 1432750012"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p>
            </w:sdtContent>
          </w:sdt>
        </w:sdtContent>
      </w:sdt>
      <w:p w14:paraId="302807A6" w14:textId="2862FF0D" w:rsidR="006D126D" w:rsidRDefault="00000000" w:rsidP="006D126D">
        <w:pPr>
          <w:pStyle w:val="Footer"/>
          <w:jc w:val="center"/>
        </w:pPr>
      </w:p>
    </w:sdtContent>
  </w:sdt>
  <w:p w14:paraId="72194499" w14:textId="6ADD0F6D" w:rsidR="00C87F29" w:rsidRDefault="00C87F29" w:rsidP="003809C2">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5860" w14:textId="77777777" w:rsidR="004D241E" w:rsidRDefault="004D24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792618"/>
      <w:docPartObj>
        <w:docPartGallery w:val="Page Numbers (Bottom of Page)"/>
        <w:docPartUnique/>
      </w:docPartObj>
    </w:sdtPr>
    <w:sdtContent>
      <w:sdt>
        <w:sdtPr>
          <w:id w:val="-1769616900"/>
          <w:docPartObj>
            <w:docPartGallery w:val="Page Numbers (Top of Page)"/>
            <w:docPartUnique/>
          </w:docPartObj>
        </w:sdtPr>
        <w:sdtContent>
          <w:p w14:paraId="6E77BE56" w14:textId="77777777" w:rsidR="00C87F29" w:rsidRDefault="00C10123">
            <w:pPr>
              <w:pStyle w:val="Footer"/>
              <w:jc w:val="right"/>
            </w:pPr>
            <w:r>
              <w:rPr>
                <w:noProof/>
                <w:lang w:eastAsia="en-GB"/>
              </w:rPr>
              <w:drawing>
                <wp:anchor distT="0" distB="0" distL="114300" distR="114300" simplePos="0" relativeHeight="251656192" behindDoc="1" locked="0" layoutInCell="1" allowOverlap="1" wp14:anchorId="71BB8A88" wp14:editId="42BE651D">
                  <wp:simplePos x="0" y="0"/>
                  <wp:positionH relativeFrom="page">
                    <wp:align>left</wp:align>
                  </wp:positionH>
                  <wp:positionV relativeFrom="page">
                    <wp:align>bottom</wp:align>
                  </wp:positionV>
                  <wp:extent cx="7554595" cy="1074420"/>
                  <wp:effectExtent l="0" t="0" r="8255" b="0"/>
                  <wp:wrapNone/>
                  <wp:docPr id="53" name="Picture 53"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p>
        </w:sdtContent>
      </w:sdt>
    </w:sdtContent>
  </w:sdt>
  <w:p w14:paraId="02CDCBB4" w14:textId="77777777" w:rsidR="00C87F29" w:rsidRDefault="00C87F29" w:rsidP="006D126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49733" w14:textId="77777777" w:rsidR="00891688" w:rsidRDefault="00891688" w:rsidP="003809C2">
      <w:pPr>
        <w:spacing w:after="0" w:line="240" w:lineRule="auto"/>
      </w:pPr>
      <w:r>
        <w:separator/>
      </w:r>
    </w:p>
  </w:footnote>
  <w:footnote w:type="continuationSeparator" w:id="0">
    <w:p w14:paraId="61904D51" w14:textId="77777777" w:rsidR="00891688" w:rsidRDefault="00891688" w:rsidP="003809C2">
      <w:pPr>
        <w:spacing w:after="0" w:line="240" w:lineRule="auto"/>
      </w:pPr>
      <w:r>
        <w:continuationSeparator/>
      </w:r>
    </w:p>
  </w:footnote>
  <w:footnote w:type="continuationNotice" w:id="1">
    <w:p w14:paraId="406DEE66" w14:textId="77777777" w:rsidR="00891688" w:rsidRDefault="008916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985E9" w14:textId="4D41CE68" w:rsidR="004D241E" w:rsidRDefault="004D2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E338" w14:textId="0899BFEE" w:rsidR="00C87F29" w:rsidRDefault="00000000" w:rsidP="00413A33">
    <w:pPr>
      <w:pStyle w:val="Header"/>
      <w:ind w:left="0" w:firstLine="0"/>
    </w:pPr>
    <w:sdt>
      <w:sdtPr>
        <w:id w:val="1523278607"/>
        <w:docPartObj>
          <w:docPartGallery w:val="Watermarks"/>
          <w:docPartUnique/>
        </w:docPartObj>
      </w:sdtPr>
      <w:sdtContent>
        <w:r>
          <w:rPr>
            <w:noProof/>
          </w:rPr>
          <w:pict w14:anchorId="55391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487298" o:spid="_x0000_s1031" type="#_x0000_t136" style="position:absolute;left:0;text-align:left;margin-left:0;margin-top:0;width:22in;height:44.25pt;rotation:315;z-index:-251657216;mso-position-horizontal:center;mso-position-horizontal-relative:margin;mso-position-vertical:center;mso-position-vertical-relative:margin" o:allowincell="f" fillcolor="black" stroked="f">
              <v:fill opacity=".5"/>
              <v:textpath style="font-family:&quot;Calibri&quot;" string="This policy has been extended until September 2026 when a new policy including volunteer updates will be shared."/>
              <w10:wrap anchorx="margin" anchory="margin"/>
            </v:shape>
          </w:pict>
        </w:r>
      </w:sdtContent>
    </w:sdt>
    <w:r w:rsidR="009C4B6A">
      <w:rPr>
        <w:noProof/>
        <w14:ligatures w14:val="standardContextual"/>
      </w:rPr>
      <w:drawing>
        <wp:anchor distT="0" distB="0" distL="114300" distR="114300" simplePos="0" relativeHeight="251658240" behindDoc="0" locked="0" layoutInCell="1" allowOverlap="1" wp14:anchorId="55F7E710" wp14:editId="31E32E9F">
          <wp:simplePos x="0" y="0"/>
          <wp:positionH relativeFrom="margin">
            <wp:align>left</wp:align>
          </wp:positionH>
          <wp:positionV relativeFrom="paragraph">
            <wp:posOffset>-217704</wp:posOffset>
          </wp:positionV>
          <wp:extent cx="1827289" cy="469900"/>
          <wp:effectExtent l="0" t="0" r="1905" b="6350"/>
          <wp:wrapThrough wrapText="bothSides">
            <wp:wrapPolygon edited="0">
              <wp:start x="901" y="0"/>
              <wp:lineTo x="0" y="6130"/>
              <wp:lineTo x="0" y="20141"/>
              <wp:lineTo x="901" y="21016"/>
              <wp:lineTo x="5631" y="21016"/>
              <wp:lineTo x="17794" y="21016"/>
              <wp:lineTo x="21397" y="14886"/>
              <wp:lineTo x="21397" y="8757"/>
              <wp:lineTo x="4054" y="0"/>
              <wp:lineTo x="901" y="0"/>
            </wp:wrapPolygon>
          </wp:wrapThrough>
          <wp:docPr id="971334547"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79735"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7289" cy="469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5E6E" w14:textId="5941D2D3" w:rsidR="004D241E" w:rsidRDefault="004D24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38AC" w14:textId="7AA8484C" w:rsidR="004D241E" w:rsidRDefault="004D24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5B7A" w14:textId="24EA8D3D" w:rsidR="00C87F29" w:rsidRPr="0018005D" w:rsidRDefault="006D126D" w:rsidP="00413A33">
    <w:pPr>
      <w:pStyle w:val="Header"/>
      <w:ind w:left="0" w:firstLine="0"/>
      <w:rPr>
        <w:color w:val="808080" w:themeColor="background1" w:themeShade="80"/>
        <w:sz w:val="16"/>
      </w:rPr>
    </w:pPr>
    <w:r>
      <w:rPr>
        <w:color w:val="808080" w:themeColor="background1" w:themeShade="80"/>
        <w:sz w:val="16"/>
      </w:rPr>
      <w:t>Title of policy</w:t>
    </w:r>
    <w:r w:rsidR="00C10123">
      <w:rPr>
        <w:color w:val="808080" w:themeColor="background1" w:themeShade="80"/>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7A2C" w14:textId="1ACB0C6C" w:rsidR="004D241E" w:rsidRDefault="004D2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A12"/>
    <w:multiLevelType w:val="hybridMultilevel"/>
    <w:tmpl w:val="A14A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713EE"/>
    <w:multiLevelType w:val="multilevel"/>
    <w:tmpl w:val="705C0E30"/>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296719F"/>
    <w:multiLevelType w:val="multilevel"/>
    <w:tmpl w:val="3C08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84F22"/>
    <w:multiLevelType w:val="multilevel"/>
    <w:tmpl w:val="053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C13813"/>
    <w:multiLevelType w:val="multilevel"/>
    <w:tmpl w:val="DB2A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16949"/>
    <w:multiLevelType w:val="multilevel"/>
    <w:tmpl w:val="A5EA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AD0510"/>
    <w:multiLevelType w:val="multilevel"/>
    <w:tmpl w:val="D278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2D127A"/>
    <w:multiLevelType w:val="hybridMultilevel"/>
    <w:tmpl w:val="FDF670B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0A88433C"/>
    <w:multiLevelType w:val="multilevel"/>
    <w:tmpl w:val="49BE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294D0D"/>
    <w:multiLevelType w:val="multilevel"/>
    <w:tmpl w:val="6B7E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A0144D"/>
    <w:multiLevelType w:val="multilevel"/>
    <w:tmpl w:val="11EA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243089"/>
    <w:multiLevelType w:val="multilevel"/>
    <w:tmpl w:val="7E5E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291FD1"/>
    <w:multiLevelType w:val="multilevel"/>
    <w:tmpl w:val="94E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2E3438"/>
    <w:multiLevelType w:val="multilevel"/>
    <w:tmpl w:val="2824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E30323"/>
    <w:multiLevelType w:val="multilevel"/>
    <w:tmpl w:val="E612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6668D7"/>
    <w:multiLevelType w:val="multilevel"/>
    <w:tmpl w:val="91C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324B58"/>
    <w:multiLevelType w:val="multilevel"/>
    <w:tmpl w:val="68F4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A21F5F"/>
    <w:multiLevelType w:val="multilevel"/>
    <w:tmpl w:val="7DC8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2654D4"/>
    <w:multiLevelType w:val="multilevel"/>
    <w:tmpl w:val="1E5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2E03AA"/>
    <w:multiLevelType w:val="multilevel"/>
    <w:tmpl w:val="A2DC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53247A"/>
    <w:multiLevelType w:val="hybridMultilevel"/>
    <w:tmpl w:val="944EF3FA"/>
    <w:lvl w:ilvl="0" w:tplc="810A04E6">
      <w:start w:val="1"/>
      <w:numFmt w:val="bullet"/>
      <w:lvlText w:val=""/>
      <w:lvlJc w:val="left"/>
      <w:pPr>
        <w:ind w:left="720" w:hanging="360"/>
      </w:pPr>
      <w:rPr>
        <w:rFonts w:ascii="Symbol" w:hAnsi="Symbol" w:hint="default"/>
      </w:rPr>
    </w:lvl>
    <w:lvl w:ilvl="1" w:tplc="2E0AC13E">
      <w:start w:val="1"/>
      <w:numFmt w:val="bullet"/>
      <w:lvlText w:val="o"/>
      <w:lvlJc w:val="left"/>
      <w:pPr>
        <w:ind w:left="1440" w:hanging="360"/>
      </w:pPr>
      <w:rPr>
        <w:rFonts w:ascii="Courier New" w:hAnsi="Courier New" w:cs="Courier New" w:hint="default"/>
      </w:rPr>
    </w:lvl>
    <w:lvl w:ilvl="2" w:tplc="0616F012" w:tentative="1">
      <w:start w:val="1"/>
      <w:numFmt w:val="bullet"/>
      <w:lvlText w:val=""/>
      <w:lvlJc w:val="left"/>
      <w:pPr>
        <w:ind w:left="2160" w:hanging="360"/>
      </w:pPr>
      <w:rPr>
        <w:rFonts w:ascii="Wingdings" w:hAnsi="Wingdings" w:hint="default"/>
      </w:rPr>
    </w:lvl>
    <w:lvl w:ilvl="3" w:tplc="9678FAFE" w:tentative="1">
      <w:start w:val="1"/>
      <w:numFmt w:val="bullet"/>
      <w:lvlText w:val=""/>
      <w:lvlJc w:val="left"/>
      <w:pPr>
        <w:ind w:left="2880" w:hanging="360"/>
      </w:pPr>
      <w:rPr>
        <w:rFonts w:ascii="Symbol" w:hAnsi="Symbol" w:hint="default"/>
      </w:rPr>
    </w:lvl>
    <w:lvl w:ilvl="4" w:tplc="95488D6E" w:tentative="1">
      <w:start w:val="1"/>
      <w:numFmt w:val="bullet"/>
      <w:lvlText w:val="o"/>
      <w:lvlJc w:val="left"/>
      <w:pPr>
        <w:ind w:left="3600" w:hanging="360"/>
      </w:pPr>
      <w:rPr>
        <w:rFonts w:ascii="Courier New" w:hAnsi="Courier New" w:cs="Courier New" w:hint="default"/>
      </w:rPr>
    </w:lvl>
    <w:lvl w:ilvl="5" w:tplc="51F6B3A0" w:tentative="1">
      <w:start w:val="1"/>
      <w:numFmt w:val="bullet"/>
      <w:lvlText w:val=""/>
      <w:lvlJc w:val="left"/>
      <w:pPr>
        <w:ind w:left="4320" w:hanging="360"/>
      </w:pPr>
      <w:rPr>
        <w:rFonts w:ascii="Wingdings" w:hAnsi="Wingdings" w:hint="default"/>
      </w:rPr>
    </w:lvl>
    <w:lvl w:ilvl="6" w:tplc="AA809604" w:tentative="1">
      <w:start w:val="1"/>
      <w:numFmt w:val="bullet"/>
      <w:lvlText w:val=""/>
      <w:lvlJc w:val="left"/>
      <w:pPr>
        <w:ind w:left="5040" w:hanging="360"/>
      </w:pPr>
      <w:rPr>
        <w:rFonts w:ascii="Symbol" w:hAnsi="Symbol" w:hint="default"/>
      </w:rPr>
    </w:lvl>
    <w:lvl w:ilvl="7" w:tplc="942E0D38" w:tentative="1">
      <w:start w:val="1"/>
      <w:numFmt w:val="bullet"/>
      <w:lvlText w:val="o"/>
      <w:lvlJc w:val="left"/>
      <w:pPr>
        <w:ind w:left="5760" w:hanging="360"/>
      </w:pPr>
      <w:rPr>
        <w:rFonts w:ascii="Courier New" w:hAnsi="Courier New" w:cs="Courier New" w:hint="default"/>
      </w:rPr>
    </w:lvl>
    <w:lvl w:ilvl="8" w:tplc="62802D8C" w:tentative="1">
      <w:start w:val="1"/>
      <w:numFmt w:val="bullet"/>
      <w:lvlText w:val=""/>
      <w:lvlJc w:val="left"/>
      <w:pPr>
        <w:ind w:left="6480" w:hanging="360"/>
      </w:pPr>
      <w:rPr>
        <w:rFonts w:ascii="Wingdings" w:hAnsi="Wingdings" w:hint="default"/>
      </w:rPr>
    </w:lvl>
  </w:abstractNum>
  <w:abstractNum w:abstractNumId="21" w15:restartNumberingAfterBreak="0">
    <w:nsid w:val="25DC1A27"/>
    <w:multiLevelType w:val="multilevel"/>
    <w:tmpl w:val="E982A028"/>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7EA0254"/>
    <w:multiLevelType w:val="multilevel"/>
    <w:tmpl w:val="EF701B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284672"/>
    <w:multiLevelType w:val="multilevel"/>
    <w:tmpl w:val="A1606D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53398C"/>
    <w:multiLevelType w:val="multilevel"/>
    <w:tmpl w:val="CFACA7C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5" w15:restartNumberingAfterBreak="0">
    <w:nsid w:val="2BF515A7"/>
    <w:multiLevelType w:val="multilevel"/>
    <w:tmpl w:val="A056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3B7848"/>
    <w:multiLevelType w:val="multilevel"/>
    <w:tmpl w:val="7408D306"/>
    <w:lvl w:ilvl="0">
      <w:start w:val="5"/>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7" w15:restartNumberingAfterBreak="0">
    <w:nsid w:val="2DF431BC"/>
    <w:multiLevelType w:val="multilevel"/>
    <w:tmpl w:val="49C6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726DB7"/>
    <w:multiLevelType w:val="multilevel"/>
    <w:tmpl w:val="966C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091236"/>
    <w:multiLevelType w:val="multilevel"/>
    <w:tmpl w:val="AC98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3A3855"/>
    <w:multiLevelType w:val="multilevel"/>
    <w:tmpl w:val="9F94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19D1B7A"/>
    <w:multiLevelType w:val="hybridMultilevel"/>
    <w:tmpl w:val="89A4C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FB0A68"/>
    <w:multiLevelType w:val="multilevel"/>
    <w:tmpl w:val="C2F4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C0127F"/>
    <w:multiLevelType w:val="multilevel"/>
    <w:tmpl w:val="87C6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0F5907"/>
    <w:multiLevelType w:val="multilevel"/>
    <w:tmpl w:val="3E9C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4A61159"/>
    <w:multiLevelType w:val="multilevel"/>
    <w:tmpl w:val="4B80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E97144"/>
    <w:multiLevelType w:val="multilevel"/>
    <w:tmpl w:val="113E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2F55A8"/>
    <w:multiLevelType w:val="multilevel"/>
    <w:tmpl w:val="6B24D38E"/>
    <w:lvl w:ilvl="0">
      <w:start w:val="1"/>
      <w:numFmt w:val="decimal"/>
      <w:pStyle w:val="ULSubtitle"/>
      <w:lvlText w:val="%1."/>
      <w:lvlJc w:val="left"/>
      <w:pPr>
        <w:tabs>
          <w:tab w:val="num" w:pos="454"/>
        </w:tabs>
        <w:ind w:left="454" w:hanging="964"/>
      </w:pPr>
      <w:rPr>
        <w:rFonts w:hint="default"/>
      </w:rPr>
    </w:lvl>
    <w:lvl w:ilvl="1">
      <w:start w:val="1"/>
      <w:numFmt w:val="decimal"/>
      <w:pStyle w:val="ULBody"/>
      <w:lvlText w:val="%1.%2"/>
      <w:lvlJc w:val="left"/>
      <w:pPr>
        <w:tabs>
          <w:tab w:val="num" w:pos="454"/>
        </w:tabs>
        <w:ind w:left="454" w:hanging="964"/>
      </w:pPr>
      <w:rPr>
        <w:rFonts w:hint="default"/>
        <w:b w:val="0"/>
        <w:color w:val="auto"/>
      </w:rPr>
    </w:lvl>
    <w:lvl w:ilvl="2">
      <w:start w:val="1"/>
      <w:numFmt w:val="decimal"/>
      <w:pStyle w:val="ULSubSubText"/>
      <w:lvlText w:val="%1.%2.%3"/>
      <w:lvlJc w:val="left"/>
      <w:pPr>
        <w:tabs>
          <w:tab w:val="num" w:pos="454"/>
        </w:tabs>
        <w:ind w:left="454" w:hanging="964"/>
      </w:pPr>
      <w:rPr>
        <w:rFonts w:hint="default"/>
      </w:rPr>
    </w:lvl>
    <w:lvl w:ilvl="3">
      <w:start w:val="1"/>
      <w:numFmt w:val="bullet"/>
      <w:pStyle w:val="ULBullets"/>
      <w:lvlText w:val=""/>
      <w:lvlJc w:val="left"/>
      <w:pPr>
        <w:tabs>
          <w:tab w:val="num" w:pos="624"/>
        </w:tabs>
        <w:ind w:left="624" w:hanging="567"/>
      </w:pPr>
      <w:rPr>
        <w:rFonts w:ascii="Symbol" w:hAnsi="Symbol" w:hint="default"/>
      </w:rPr>
    </w:lvl>
    <w:lvl w:ilvl="4">
      <w:start w:val="1"/>
      <w:numFmt w:val="decimal"/>
      <w:pStyle w:val="Heading5"/>
      <w:lvlText w:val="%1.%2.%3.%4.%5"/>
      <w:lvlJc w:val="left"/>
      <w:pPr>
        <w:ind w:left="498" w:hanging="1008"/>
      </w:pPr>
      <w:rPr>
        <w:rFonts w:hint="default"/>
      </w:rPr>
    </w:lvl>
    <w:lvl w:ilvl="5">
      <w:start w:val="1"/>
      <w:numFmt w:val="decimal"/>
      <w:pStyle w:val="Heading6"/>
      <w:lvlText w:val="%1.%2.%3.%4.%5.%6"/>
      <w:lvlJc w:val="left"/>
      <w:pPr>
        <w:ind w:left="642" w:hanging="1152"/>
      </w:pPr>
      <w:rPr>
        <w:rFonts w:hint="default"/>
      </w:rPr>
    </w:lvl>
    <w:lvl w:ilvl="6">
      <w:start w:val="1"/>
      <w:numFmt w:val="decimal"/>
      <w:pStyle w:val="Heading7"/>
      <w:lvlText w:val="%1.%2.%3.%4.%5.%6.%7"/>
      <w:lvlJc w:val="left"/>
      <w:pPr>
        <w:ind w:left="786" w:hanging="1296"/>
      </w:pPr>
      <w:rPr>
        <w:rFonts w:hint="default"/>
      </w:rPr>
    </w:lvl>
    <w:lvl w:ilvl="7">
      <w:start w:val="1"/>
      <w:numFmt w:val="decimal"/>
      <w:pStyle w:val="Heading8"/>
      <w:lvlText w:val="%1.%2.%3.%4.%5.%6.%7.%8"/>
      <w:lvlJc w:val="left"/>
      <w:pPr>
        <w:ind w:left="930" w:hanging="1440"/>
      </w:pPr>
      <w:rPr>
        <w:rFonts w:hint="default"/>
      </w:rPr>
    </w:lvl>
    <w:lvl w:ilvl="8">
      <w:start w:val="1"/>
      <w:numFmt w:val="decimal"/>
      <w:pStyle w:val="Heading9"/>
      <w:lvlText w:val="%1.%2.%3.%4.%5.%6.%7.%8.%9"/>
      <w:lvlJc w:val="left"/>
      <w:pPr>
        <w:ind w:left="1074" w:hanging="1584"/>
      </w:pPr>
      <w:rPr>
        <w:rFonts w:hint="default"/>
      </w:rPr>
    </w:lvl>
  </w:abstractNum>
  <w:abstractNum w:abstractNumId="38" w15:restartNumberingAfterBreak="0">
    <w:nsid w:val="36674DCD"/>
    <w:multiLevelType w:val="multilevel"/>
    <w:tmpl w:val="0F60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9C264D"/>
    <w:multiLevelType w:val="multilevel"/>
    <w:tmpl w:val="38BC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83748FD"/>
    <w:multiLevelType w:val="multilevel"/>
    <w:tmpl w:val="B2C4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8B53316"/>
    <w:multiLevelType w:val="multilevel"/>
    <w:tmpl w:val="033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9A77D40"/>
    <w:multiLevelType w:val="hybridMultilevel"/>
    <w:tmpl w:val="C8DADE10"/>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3" w15:restartNumberingAfterBreak="0">
    <w:nsid w:val="3A1E54F5"/>
    <w:multiLevelType w:val="multilevel"/>
    <w:tmpl w:val="1B62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A725EA8"/>
    <w:multiLevelType w:val="multilevel"/>
    <w:tmpl w:val="1538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B672715"/>
    <w:multiLevelType w:val="multilevel"/>
    <w:tmpl w:val="021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C9D061B"/>
    <w:multiLevelType w:val="multilevel"/>
    <w:tmpl w:val="F752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86623F"/>
    <w:multiLevelType w:val="multilevel"/>
    <w:tmpl w:val="D05E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487783"/>
    <w:multiLevelType w:val="multilevel"/>
    <w:tmpl w:val="3788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315369"/>
    <w:multiLevelType w:val="hybridMultilevel"/>
    <w:tmpl w:val="42B2F866"/>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50" w15:restartNumberingAfterBreak="0">
    <w:nsid w:val="40A83E0E"/>
    <w:multiLevelType w:val="multilevel"/>
    <w:tmpl w:val="A2F2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40B1415"/>
    <w:multiLevelType w:val="hybridMultilevel"/>
    <w:tmpl w:val="E55A5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7C172C0"/>
    <w:multiLevelType w:val="multilevel"/>
    <w:tmpl w:val="DC7ADEAE"/>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4C010101"/>
    <w:multiLevelType w:val="hybridMultilevel"/>
    <w:tmpl w:val="890AB2BE"/>
    <w:lvl w:ilvl="0" w:tplc="7E423026">
      <w:start w:val="3"/>
      <w:numFmt w:val="bullet"/>
      <w:lvlText w:val="•"/>
      <w:lvlJc w:val="left"/>
      <w:pPr>
        <w:ind w:left="720" w:hanging="360"/>
      </w:pPr>
      <w:rPr>
        <w:rFonts w:ascii="Calibri" w:eastAsiaTheme="minorHAnsi" w:hAnsi="Calibri" w:cs="Arial" w:hint="default"/>
      </w:rPr>
    </w:lvl>
    <w:lvl w:ilvl="1" w:tplc="AFEC7F94">
      <w:start w:val="1"/>
      <w:numFmt w:val="bullet"/>
      <w:lvlText w:val="o"/>
      <w:lvlJc w:val="left"/>
      <w:pPr>
        <w:ind w:left="1440" w:hanging="360"/>
      </w:pPr>
      <w:rPr>
        <w:rFonts w:ascii="Courier New" w:hAnsi="Courier New" w:cs="Courier New" w:hint="default"/>
      </w:rPr>
    </w:lvl>
    <w:lvl w:ilvl="2" w:tplc="F46ECE4C">
      <w:start w:val="1"/>
      <w:numFmt w:val="bullet"/>
      <w:lvlText w:val=""/>
      <w:lvlJc w:val="left"/>
      <w:pPr>
        <w:ind w:left="2160" w:hanging="360"/>
      </w:pPr>
      <w:rPr>
        <w:rFonts w:ascii="Wingdings" w:hAnsi="Wingdings" w:hint="default"/>
      </w:rPr>
    </w:lvl>
    <w:lvl w:ilvl="3" w:tplc="C9D46162">
      <w:start w:val="1"/>
      <w:numFmt w:val="bullet"/>
      <w:lvlText w:val=""/>
      <w:lvlJc w:val="left"/>
      <w:pPr>
        <w:ind w:left="2880" w:hanging="360"/>
      </w:pPr>
      <w:rPr>
        <w:rFonts w:ascii="Symbol" w:hAnsi="Symbol" w:hint="default"/>
      </w:rPr>
    </w:lvl>
    <w:lvl w:ilvl="4" w:tplc="87E0FE36">
      <w:start w:val="1"/>
      <w:numFmt w:val="bullet"/>
      <w:lvlText w:val="o"/>
      <w:lvlJc w:val="left"/>
      <w:pPr>
        <w:ind w:left="3600" w:hanging="360"/>
      </w:pPr>
      <w:rPr>
        <w:rFonts w:ascii="Courier New" w:hAnsi="Courier New" w:cs="Courier New" w:hint="default"/>
      </w:rPr>
    </w:lvl>
    <w:lvl w:ilvl="5" w:tplc="2C5AE326">
      <w:start w:val="1"/>
      <w:numFmt w:val="bullet"/>
      <w:lvlText w:val=""/>
      <w:lvlJc w:val="left"/>
      <w:pPr>
        <w:ind w:left="4320" w:hanging="360"/>
      </w:pPr>
      <w:rPr>
        <w:rFonts w:ascii="Wingdings" w:hAnsi="Wingdings" w:hint="default"/>
      </w:rPr>
    </w:lvl>
    <w:lvl w:ilvl="6" w:tplc="CB727FA0">
      <w:start w:val="1"/>
      <w:numFmt w:val="bullet"/>
      <w:lvlText w:val=""/>
      <w:lvlJc w:val="left"/>
      <w:pPr>
        <w:ind w:left="5040" w:hanging="360"/>
      </w:pPr>
      <w:rPr>
        <w:rFonts w:ascii="Symbol" w:hAnsi="Symbol" w:hint="default"/>
      </w:rPr>
    </w:lvl>
    <w:lvl w:ilvl="7" w:tplc="814A6F8C">
      <w:start w:val="1"/>
      <w:numFmt w:val="bullet"/>
      <w:lvlText w:val="o"/>
      <w:lvlJc w:val="left"/>
      <w:pPr>
        <w:ind w:left="5760" w:hanging="360"/>
      </w:pPr>
      <w:rPr>
        <w:rFonts w:ascii="Courier New" w:hAnsi="Courier New" w:cs="Courier New" w:hint="default"/>
      </w:rPr>
    </w:lvl>
    <w:lvl w:ilvl="8" w:tplc="E05EFAA2">
      <w:start w:val="1"/>
      <w:numFmt w:val="bullet"/>
      <w:lvlText w:val=""/>
      <w:lvlJc w:val="left"/>
      <w:pPr>
        <w:ind w:left="6480" w:hanging="360"/>
      </w:pPr>
      <w:rPr>
        <w:rFonts w:ascii="Wingdings" w:hAnsi="Wingdings" w:hint="default"/>
      </w:rPr>
    </w:lvl>
  </w:abstractNum>
  <w:abstractNum w:abstractNumId="54" w15:restartNumberingAfterBreak="0">
    <w:nsid w:val="4C477D6D"/>
    <w:multiLevelType w:val="multilevel"/>
    <w:tmpl w:val="33D4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C4F3700"/>
    <w:multiLevelType w:val="multilevel"/>
    <w:tmpl w:val="7BEE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CDC4EE1"/>
    <w:multiLevelType w:val="multilevel"/>
    <w:tmpl w:val="A938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CF93FA0"/>
    <w:multiLevelType w:val="multilevel"/>
    <w:tmpl w:val="414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0213AEB"/>
    <w:multiLevelType w:val="multilevel"/>
    <w:tmpl w:val="0B4E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08B2213"/>
    <w:multiLevelType w:val="multilevel"/>
    <w:tmpl w:val="E3AC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2777735"/>
    <w:multiLevelType w:val="multilevel"/>
    <w:tmpl w:val="F56E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54E510A"/>
    <w:multiLevelType w:val="multilevel"/>
    <w:tmpl w:val="4D22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9073172"/>
    <w:multiLevelType w:val="multilevel"/>
    <w:tmpl w:val="3D7C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09572B6"/>
    <w:multiLevelType w:val="multilevel"/>
    <w:tmpl w:val="01E0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110B7D"/>
    <w:multiLevelType w:val="multilevel"/>
    <w:tmpl w:val="ED38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8A0DBE"/>
    <w:multiLevelType w:val="multilevel"/>
    <w:tmpl w:val="E432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2F17B9C"/>
    <w:multiLevelType w:val="multilevel"/>
    <w:tmpl w:val="A392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4C52F76"/>
    <w:multiLevelType w:val="multilevel"/>
    <w:tmpl w:val="ECD4096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663A7B51"/>
    <w:multiLevelType w:val="multilevel"/>
    <w:tmpl w:val="24E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8AF4D0E"/>
    <w:multiLevelType w:val="multilevel"/>
    <w:tmpl w:val="9F84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93B4202"/>
    <w:multiLevelType w:val="hybridMultilevel"/>
    <w:tmpl w:val="F4B09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BBE16BB"/>
    <w:multiLevelType w:val="multilevel"/>
    <w:tmpl w:val="8CB6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CFC4576"/>
    <w:multiLevelType w:val="multilevel"/>
    <w:tmpl w:val="14C2BCF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6E103A5D"/>
    <w:multiLevelType w:val="hybridMultilevel"/>
    <w:tmpl w:val="8E0C0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6E8B2697"/>
    <w:multiLevelType w:val="hybridMultilevel"/>
    <w:tmpl w:val="50006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5686BD1"/>
    <w:multiLevelType w:val="hybridMultilevel"/>
    <w:tmpl w:val="BE707838"/>
    <w:lvl w:ilvl="0" w:tplc="B1465858">
      <w:start w:val="3"/>
      <w:numFmt w:val="bullet"/>
      <w:lvlText w:val="•"/>
      <w:lvlJc w:val="left"/>
      <w:pPr>
        <w:ind w:left="720" w:hanging="360"/>
      </w:pPr>
      <w:rPr>
        <w:rFonts w:ascii="Calibri" w:eastAsiaTheme="minorHAnsi" w:hAnsi="Calibri" w:cs="Arial" w:hint="default"/>
      </w:rPr>
    </w:lvl>
    <w:lvl w:ilvl="1" w:tplc="B9B4B9F6">
      <w:start w:val="1"/>
      <w:numFmt w:val="bullet"/>
      <w:lvlText w:val="o"/>
      <w:lvlJc w:val="left"/>
      <w:pPr>
        <w:ind w:left="1440" w:hanging="360"/>
      </w:pPr>
      <w:rPr>
        <w:rFonts w:ascii="Courier New" w:hAnsi="Courier New" w:cs="Courier New" w:hint="default"/>
      </w:rPr>
    </w:lvl>
    <w:lvl w:ilvl="2" w:tplc="8AE87AB4">
      <w:start w:val="1"/>
      <w:numFmt w:val="bullet"/>
      <w:lvlText w:val=""/>
      <w:lvlJc w:val="left"/>
      <w:pPr>
        <w:ind w:left="2160" w:hanging="360"/>
      </w:pPr>
      <w:rPr>
        <w:rFonts w:ascii="Wingdings" w:hAnsi="Wingdings" w:hint="default"/>
      </w:rPr>
    </w:lvl>
    <w:lvl w:ilvl="3" w:tplc="BB2AECF0">
      <w:start w:val="1"/>
      <w:numFmt w:val="bullet"/>
      <w:lvlText w:val=""/>
      <w:lvlJc w:val="left"/>
      <w:pPr>
        <w:ind w:left="2880" w:hanging="360"/>
      </w:pPr>
      <w:rPr>
        <w:rFonts w:ascii="Symbol" w:hAnsi="Symbol" w:hint="default"/>
      </w:rPr>
    </w:lvl>
    <w:lvl w:ilvl="4" w:tplc="53C4E25E">
      <w:start w:val="1"/>
      <w:numFmt w:val="bullet"/>
      <w:lvlText w:val="o"/>
      <w:lvlJc w:val="left"/>
      <w:pPr>
        <w:ind w:left="3600" w:hanging="360"/>
      </w:pPr>
      <w:rPr>
        <w:rFonts w:ascii="Courier New" w:hAnsi="Courier New" w:cs="Courier New" w:hint="default"/>
      </w:rPr>
    </w:lvl>
    <w:lvl w:ilvl="5" w:tplc="EFB8E672">
      <w:start w:val="1"/>
      <w:numFmt w:val="bullet"/>
      <w:lvlText w:val=""/>
      <w:lvlJc w:val="left"/>
      <w:pPr>
        <w:ind w:left="4320" w:hanging="360"/>
      </w:pPr>
      <w:rPr>
        <w:rFonts w:ascii="Wingdings" w:hAnsi="Wingdings" w:hint="default"/>
      </w:rPr>
    </w:lvl>
    <w:lvl w:ilvl="6" w:tplc="48AA2638">
      <w:start w:val="1"/>
      <w:numFmt w:val="bullet"/>
      <w:lvlText w:val=""/>
      <w:lvlJc w:val="left"/>
      <w:pPr>
        <w:ind w:left="5040" w:hanging="360"/>
      </w:pPr>
      <w:rPr>
        <w:rFonts w:ascii="Symbol" w:hAnsi="Symbol" w:hint="default"/>
      </w:rPr>
    </w:lvl>
    <w:lvl w:ilvl="7" w:tplc="97A04A04">
      <w:start w:val="1"/>
      <w:numFmt w:val="bullet"/>
      <w:lvlText w:val="o"/>
      <w:lvlJc w:val="left"/>
      <w:pPr>
        <w:ind w:left="5760" w:hanging="360"/>
      </w:pPr>
      <w:rPr>
        <w:rFonts w:ascii="Courier New" w:hAnsi="Courier New" w:cs="Courier New" w:hint="default"/>
      </w:rPr>
    </w:lvl>
    <w:lvl w:ilvl="8" w:tplc="DAF22752">
      <w:start w:val="1"/>
      <w:numFmt w:val="bullet"/>
      <w:lvlText w:val=""/>
      <w:lvlJc w:val="left"/>
      <w:pPr>
        <w:ind w:left="6480" w:hanging="360"/>
      </w:pPr>
      <w:rPr>
        <w:rFonts w:ascii="Wingdings" w:hAnsi="Wingdings" w:hint="default"/>
      </w:rPr>
    </w:lvl>
  </w:abstractNum>
  <w:abstractNum w:abstractNumId="76" w15:restartNumberingAfterBreak="0">
    <w:nsid w:val="75841F2E"/>
    <w:multiLevelType w:val="multilevel"/>
    <w:tmpl w:val="ABA0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60C7388"/>
    <w:multiLevelType w:val="multilevel"/>
    <w:tmpl w:val="0064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ADF1D38"/>
    <w:multiLevelType w:val="multilevel"/>
    <w:tmpl w:val="6A98A1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0122B1"/>
    <w:multiLevelType w:val="hybridMultilevel"/>
    <w:tmpl w:val="2B26B89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80" w15:restartNumberingAfterBreak="0">
    <w:nsid w:val="7B7F064F"/>
    <w:multiLevelType w:val="multilevel"/>
    <w:tmpl w:val="861A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DDD5A0C"/>
    <w:multiLevelType w:val="multilevel"/>
    <w:tmpl w:val="7B50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E8F180A"/>
    <w:multiLevelType w:val="hybridMultilevel"/>
    <w:tmpl w:val="6DAA9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90295301">
    <w:abstractNumId w:val="37"/>
  </w:num>
  <w:num w:numId="2" w16cid:durableId="1827739460">
    <w:abstractNumId w:val="7"/>
  </w:num>
  <w:num w:numId="3" w16cid:durableId="1221557260">
    <w:abstractNumId w:val="42"/>
  </w:num>
  <w:num w:numId="4" w16cid:durableId="350836599">
    <w:abstractNumId w:val="49"/>
  </w:num>
  <w:num w:numId="5" w16cid:durableId="484246343">
    <w:abstractNumId w:val="20"/>
  </w:num>
  <w:num w:numId="6" w16cid:durableId="1126972789">
    <w:abstractNumId w:val="73"/>
  </w:num>
  <w:num w:numId="7" w16cid:durableId="1969387361">
    <w:abstractNumId w:val="75"/>
  </w:num>
  <w:num w:numId="8" w16cid:durableId="1403062355">
    <w:abstractNumId w:val="53"/>
  </w:num>
  <w:num w:numId="9" w16cid:durableId="1827355643">
    <w:abstractNumId w:val="70"/>
  </w:num>
  <w:num w:numId="10" w16cid:durableId="1030185223">
    <w:abstractNumId w:val="82"/>
  </w:num>
  <w:num w:numId="11" w16cid:durableId="1547720695">
    <w:abstractNumId w:val="79"/>
  </w:num>
  <w:num w:numId="12" w16cid:durableId="1146120762">
    <w:abstractNumId w:val="74"/>
  </w:num>
  <w:num w:numId="13" w16cid:durableId="303513767">
    <w:abstractNumId w:val="51"/>
  </w:num>
  <w:num w:numId="14" w16cid:durableId="1004741615">
    <w:abstractNumId w:val="31"/>
  </w:num>
  <w:num w:numId="15" w16cid:durableId="1827163515">
    <w:abstractNumId w:val="24"/>
  </w:num>
  <w:num w:numId="16" w16cid:durableId="77336568">
    <w:abstractNumId w:val="78"/>
  </w:num>
  <w:num w:numId="17" w16cid:durableId="1729182952">
    <w:abstractNumId w:val="16"/>
  </w:num>
  <w:num w:numId="18" w16cid:durableId="1978611348">
    <w:abstractNumId w:val="15"/>
  </w:num>
  <w:num w:numId="19" w16cid:durableId="1716271786">
    <w:abstractNumId w:val="48"/>
  </w:num>
  <w:num w:numId="20" w16cid:durableId="884368776">
    <w:abstractNumId w:val="22"/>
  </w:num>
  <w:num w:numId="21" w16cid:durableId="1918904833">
    <w:abstractNumId w:val="10"/>
  </w:num>
  <w:num w:numId="22" w16cid:durableId="1769616958">
    <w:abstractNumId w:val="71"/>
  </w:num>
  <w:num w:numId="23" w16cid:durableId="473067690">
    <w:abstractNumId w:val="33"/>
  </w:num>
  <w:num w:numId="24" w16cid:durableId="611667401">
    <w:abstractNumId w:val="34"/>
  </w:num>
  <w:num w:numId="25" w16cid:durableId="61292208">
    <w:abstractNumId w:val="41"/>
  </w:num>
  <w:num w:numId="26" w16cid:durableId="893926329">
    <w:abstractNumId w:val="36"/>
  </w:num>
  <w:num w:numId="27" w16cid:durableId="1606689220">
    <w:abstractNumId w:val="56"/>
  </w:num>
  <w:num w:numId="28" w16cid:durableId="1437755303">
    <w:abstractNumId w:val="47"/>
  </w:num>
  <w:num w:numId="29" w16cid:durableId="1432093503">
    <w:abstractNumId w:val="5"/>
  </w:num>
  <w:num w:numId="30" w16cid:durableId="889192717">
    <w:abstractNumId w:val="46"/>
  </w:num>
  <w:num w:numId="31" w16cid:durableId="14356866">
    <w:abstractNumId w:val="29"/>
  </w:num>
  <w:num w:numId="32" w16cid:durableId="1871215175">
    <w:abstractNumId w:val="65"/>
  </w:num>
  <w:num w:numId="33" w16cid:durableId="1663774831">
    <w:abstractNumId w:val="17"/>
  </w:num>
  <w:num w:numId="34" w16cid:durableId="1167327574">
    <w:abstractNumId w:val="62"/>
  </w:num>
  <w:num w:numId="35" w16cid:durableId="547450687">
    <w:abstractNumId w:val="13"/>
  </w:num>
  <w:num w:numId="36" w16cid:durableId="1296830368">
    <w:abstractNumId w:val="6"/>
  </w:num>
  <w:num w:numId="37" w16cid:durableId="328019115">
    <w:abstractNumId w:val="23"/>
  </w:num>
  <w:num w:numId="38" w16cid:durableId="2028870477">
    <w:abstractNumId w:val="64"/>
  </w:num>
  <w:num w:numId="39" w16cid:durableId="1987003111">
    <w:abstractNumId w:val="58"/>
  </w:num>
  <w:num w:numId="40" w16cid:durableId="440954225">
    <w:abstractNumId w:val="76"/>
  </w:num>
  <w:num w:numId="41" w16cid:durableId="1358389301">
    <w:abstractNumId w:val="80"/>
  </w:num>
  <w:num w:numId="42" w16cid:durableId="212695856">
    <w:abstractNumId w:val="9"/>
  </w:num>
  <w:num w:numId="43" w16cid:durableId="63995321">
    <w:abstractNumId w:val="45"/>
  </w:num>
  <w:num w:numId="44" w16cid:durableId="33621610">
    <w:abstractNumId w:val="26"/>
  </w:num>
  <w:num w:numId="45" w16cid:durableId="1700548199">
    <w:abstractNumId w:val="66"/>
  </w:num>
  <w:num w:numId="46" w16cid:durableId="1085803304">
    <w:abstractNumId w:val="55"/>
  </w:num>
  <w:num w:numId="47" w16cid:durableId="1658537447">
    <w:abstractNumId w:val="60"/>
  </w:num>
  <w:num w:numId="48" w16cid:durableId="552228865">
    <w:abstractNumId w:val="61"/>
  </w:num>
  <w:num w:numId="49" w16cid:durableId="1534532752">
    <w:abstractNumId w:val="63"/>
  </w:num>
  <w:num w:numId="50" w16cid:durableId="1526939752">
    <w:abstractNumId w:val="2"/>
  </w:num>
  <w:num w:numId="51" w16cid:durableId="1795102046">
    <w:abstractNumId w:val="59"/>
  </w:num>
  <w:num w:numId="52" w16cid:durableId="806705188">
    <w:abstractNumId w:val="43"/>
  </w:num>
  <w:num w:numId="53" w16cid:durableId="1245846891">
    <w:abstractNumId w:val="14"/>
  </w:num>
  <w:num w:numId="54" w16cid:durableId="239683078">
    <w:abstractNumId w:val="67"/>
  </w:num>
  <w:num w:numId="55" w16cid:durableId="819269789">
    <w:abstractNumId w:val="11"/>
  </w:num>
  <w:num w:numId="56" w16cid:durableId="1073088386">
    <w:abstractNumId w:val="18"/>
  </w:num>
  <w:num w:numId="57" w16cid:durableId="1888639969">
    <w:abstractNumId w:val="4"/>
  </w:num>
  <w:num w:numId="58" w16cid:durableId="161969134">
    <w:abstractNumId w:val="72"/>
  </w:num>
  <w:num w:numId="59" w16cid:durableId="1053499645">
    <w:abstractNumId w:val="19"/>
  </w:num>
  <w:num w:numId="60" w16cid:durableId="1023166543">
    <w:abstractNumId w:val="69"/>
  </w:num>
  <w:num w:numId="61" w16cid:durableId="985888832">
    <w:abstractNumId w:val="28"/>
  </w:num>
  <w:num w:numId="62" w16cid:durableId="1110710648">
    <w:abstractNumId w:val="40"/>
  </w:num>
  <w:num w:numId="63" w16cid:durableId="715011098">
    <w:abstractNumId w:val="32"/>
  </w:num>
  <w:num w:numId="64" w16cid:durableId="1513492388">
    <w:abstractNumId w:val="81"/>
  </w:num>
  <w:num w:numId="65" w16cid:durableId="222571867">
    <w:abstractNumId w:val="57"/>
  </w:num>
  <w:num w:numId="66" w16cid:durableId="595597242">
    <w:abstractNumId w:val="52"/>
  </w:num>
  <w:num w:numId="67" w16cid:durableId="1535970009">
    <w:abstractNumId w:val="8"/>
  </w:num>
  <w:num w:numId="68" w16cid:durableId="1365517684">
    <w:abstractNumId w:val="38"/>
  </w:num>
  <w:num w:numId="69" w16cid:durableId="1068960323">
    <w:abstractNumId w:val="44"/>
  </w:num>
  <w:num w:numId="70" w16cid:durableId="220677696">
    <w:abstractNumId w:val="50"/>
  </w:num>
  <w:num w:numId="71" w16cid:durableId="1403259570">
    <w:abstractNumId w:val="25"/>
  </w:num>
  <w:num w:numId="72" w16cid:durableId="266623558">
    <w:abstractNumId w:val="35"/>
  </w:num>
  <w:num w:numId="73" w16cid:durableId="2138717472">
    <w:abstractNumId w:val="77"/>
  </w:num>
  <w:num w:numId="74" w16cid:durableId="1555459152">
    <w:abstractNumId w:val="3"/>
  </w:num>
  <w:num w:numId="75" w16cid:durableId="1703285337">
    <w:abstractNumId w:val="21"/>
  </w:num>
  <w:num w:numId="76" w16cid:durableId="1606645619">
    <w:abstractNumId w:val="54"/>
  </w:num>
  <w:num w:numId="77" w16cid:durableId="409157251">
    <w:abstractNumId w:val="39"/>
  </w:num>
  <w:num w:numId="78" w16cid:durableId="1643658518">
    <w:abstractNumId w:val="12"/>
  </w:num>
  <w:num w:numId="79" w16cid:durableId="1858228282">
    <w:abstractNumId w:val="30"/>
  </w:num>
  <w:num w:numId="80" w16cid:durableId="1244991093">
    <w:abstractNumId w:val="27"/>
  </w:num>
  <w:num w:numId="81" w16cid:durableId="349187682">
    <w:abstractNumId w:val="68"/>
  </w:num>
  <w:num w:numId="82" w16cid:durableId="1230187795">
    <w:abstractNumId w:val="1"/>
  </w:num>
  <w:num w:numId="83" w16cid:durableId="992684474">
    <w:abstractNumId w:val="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93"/>
    <w:rsid w:val="0003219B"/>
    <w:rsid w:val="000555D3"/>
    <w:rsid w:val="00055DAD"/>
    <w:rsid w:val="00066442"/>
    <w:rsid w:val="00086E36"/>
    <w:rsid w:val="00094FB1"/>
    <w:rsid w:val="00095237"/>
    <w:rsid w:val="000C0A60"/>
    <w:rsid w:val="000C5E82"/>
    <w:rsid w:val="000E4880"/>
    <w:rsid w:val="000F5510"/>
    <w:rsid w:val="000F64C2"/>
    <w:rsid w:val="00123C29"/>
    <w:rsid w:val="00162456"/>
    <w:rsid w:val="00170A9C"/>
    <w:rsid w:val="00176DD0"/>
    <w:rsid w:val="001A09CE"/>
    <w:rsid w:val="001B6821"/>
    <w:rsid w:val="001D2948"/>
    <w:rsid w:val="001D5A20"/>
    <w:rsid w:val="002003E7"/>
    <w:rsid w:val="00201975"/>
    <w:rsid w:val="00235F93"/>
    <w:rsid w:val="00262F90"/>
    <w:rsid w:val="00275D02"/>
    <w:rsid w:val="0028092A"/>
    <w:rsid w:val="00281792"/>
    <w:rsid w:val="00296A8E"/>
    <w:rsid w:val="002C40BA"/>
    <w:rsid w:val="002C71A9"/>
    <w:rsid w:val="002D4B66"/>
    <w:rsid w:val="002E5520"/>
    <w:rsid w:val="003210E2"/>
    <w:rsid w:val="00370F2E"/>
    <w:rsid w:val="003809C2"/>
    <w:rsid w:val="00382265"/>
    <w:rsid w:val="00383088"/>
    <w:rsid w:val="00387844"/>
    <w:rsid w:val="00393129"/>
    <w:rsid w:val="003B7618"/>
    <w:rsid w:val="003D381A"/>
    <w:rsid w:val="00413A33"/>
    <w:rsid w:val="0041408C"/>
    <w:rsid w:val="00440A12"/>
    <w:rsid w:val="0044785A"/>
    <w:rsid w:val="00493AFF"/>
    <w:rsid w:val="004A16A2"/>
    <w:rsid w:val="004B210D"/>
    <w:rsid w:val="004C6DC9"/>
    <w:rsid w:val="004D241E"/>
    <w:rsid w:val="004E0A88"/>
    <w:rsid w:val="004E0F3E"/>
    <w:rsid w:val="004F1CFF"/>
    <w:rsid w:val="005071E9"/>
    <w:rsid w:val="005306EE"/>
    <w:rsid w:val="00573550"/>
    <w:rsid w:val="005C1D37"/>
    <w:rsid w:val="005C1E8E"/>
    <w:rsid w:val="005D0A04"/>
    <w:rsid w:val="005E07F9"/>
    <w:rsid w:val="0061223D"/>
    <w:rsid w:val="006257EF"/>
    <w:rsid w:val="00641727"/>
    <w:rsid w:val="006575A7"/>
    <w:rsid w:val="006A5927"/>
    <w:rsid w:val="006D126D"/>
    <w:rsid w:val="006E6040"/>
    <w:rsid w:val="00706307"/>
    <w:rsid w:val="007221B8"/>
    <w:rsid w:val="00731479"/>
    <w:rsid w:val="00735099"/>
    <w:rsid w:val="00746B45"/>
    <w:rsid w:val="0077343C"/>
    <w:rsid w:val="00781CC7"/>
    <w:rsid w:val="00784180"/>
    <w:rsid w:val="0078592F"/>
    <w:rsid w:val="007A5CB4"/>
    <w:rsid w:val="00814861"/>
    <w:rsid w:val="00827EB4"/>
    <w:rsid w:val="00830F73"/>
    <w:rsid w:val="008421EC"/>
    <w:rsid w:val="00844B37"/>
    <w:rsid w:val="00861280"/>
    <w:rsid w:val="00862A45"/>
    <w:rsid w:val="008714E0"/>
    <w:rsid w:val="008821D4"/>
    <w:rsid w:val="00891688"/>
    <w:rsid w:val="008F050C"/>
    <w:rsid w:val="00901B99"/>
    <w:rsid w:val="009127AA"/>
    <w:rsid w:val="00970EFD"/>
    <w:rsid w:val="0098769B"/>
    <w:rsid w:val="009A50D2"/>
    <w:rsid w:val="009B03E7"/>
    <w:rsid w:val="009C4B6A"/>
    <w:rsid w:val="009D6C10"/>
    <w:rsid w:val="00A37C9F"/>
    <w:rsid w:val="00A6608B"/>
    <w:rsid w:val="00A6789D"/>
    <w:rsid w:val="00A9778A"/>
    <w:rsid w:val="00AD642A"/>
    <w:rsid w:val="00AE2AD4"/>
    <w:rsid w:val="00AF5B13"/>
    <w:rsid w:val="00B153E7"/>
    <w:rsid w:val="00B33BD1"/>
    <w:rsid w:val="00B4659A"/>
    <w:rsid w:val="00B53661"/>
    <w:rsid w:val="00B55E53"/>
    <w:rsid w:val="00B857CB"/>
    <w:rsid w:val="00B92D06"/>
    <w:rsid w:val="00B930BA"/>
    <w:rsid w:val="00BB50BC"/>
    <w:rsid w:val="00BD7FFD"/>
    <w:rsid w:val="00BE7A62"/>
    <w:rsid w:val="00C00794"/>
    <w:rsid w:val="00C0465D"/>
    <w:rsid w:val="00C10123"/>
    <w:rsid w:val="00C42BE2"/>
    <w:rsid w:val="00C4585F"/>
    <w:rsid w:val="00C628B2"/>
    <w:rsid w:val="00C63494"/>
    <w:rsid w:val="00C87F29"/>
    <w:rsid w:val="00C973B5"/>
    <w:rsid w:val="00CA0E21"/>
    <w:rsid w:val="00CB00A8"/>
    <w:rsid w:val="00CC19DA"/>
    <w:rsid w:val="00CE79D7"/>
    <w:rsid w:val="00D01D0E"/>
    <w:rsid w:val="00D01D7C"/>
    <w:rsid w:val="00D05567"/>
    <w:rsid w:val="00D15070"/>
    <w:rsid w:val="00D153CB"/>
    <w:rsid w:val="00D22C2C"/>
    <w:rsid w:val="00D4282A"/>
    <w:rsid w:val="00D9570D"/>
    <w:rsid w:val="00DA2B9C"/>
    <w:rsid w:val="00DB2FE6"/>
    <w:rsid w:val="00DD4CD2"/>
    <w:rsid w:val="00DF1376"/>
    <w:rsid w:val="00DF21E0"/>
    <w:rsid w:val="00E11381"/>
    <w:rsid w:val="00E27FE4"/>
    <w:rsid w:val="00E364B5"/>
    <w:rsid w:val="00EA3241"/>
    <w:rsid w:val="00EC50BD"/>
    <w:rsid w:val="00EE2276"/>
    <w:rsid w:val="00F068DE"/>
    <w:rsid w:val="00F14992"/>
    <w:rsid w:val="00F3180B"/>
    <w:rsid w:val="00F60B83"/>
    <w:rsid w:val="00F741E5"/>
    <w:rsid w:val="00FB0631"/>
    <w:rsid w:val="00FD54C5"/>
    <w:rsid w:val="00FE5EAE"/>
    <w:rsid w:val="201A219D"/>
    <w:rsid w:val="2F304210"/>
    <w:rsid w:val="3B91A29F"/>
    <w:rsid w:val="42322386"/>
    <w:rsid w:val="6226F5A1"/>
    <w:rsid w:val="771451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A471A"/>
  <w15:chartTrackingRefBased/>
  <w15:docId w15:val="{805ECB26-E16F-4CA2-9EA3-5B2CCCDE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F93"/>
    <w:pPr>
      <w:tabs>
        <w:tab w:val="num" w:pos="2268"/>
      </w:tabs>
      <w:spacing w:after="200" w:line="300" w:lineRule="auto"/>
      <w:ind w:left="1871" w:hanging="737"/>
      <w:jc w:val="both"/>
    </w:pPr>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235F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5F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235F9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35F9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35F9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5F9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5F9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35F93"/>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rsid w:val="00235F93"/>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235F93"/>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235F9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235F93"/>
    <w:rPr>
      <w:rFonts w:asciiTheme="majorHAnsi" w:eastAsiaTheme="majorEastAsia" w:hAnsiTheme="majorHAnsi" w:cstheme="majorBidi"/>
      <w:i/>
      <w:iCs/>
      <w:color w:val="272727" w:themeColor="text1" w:themeTint="D8"/>
      <w:kern w:val="0"/>
      <w:sz w:val="21"/>
      <w:szCs w:val="21"/>
      <w14:ligatures w14:val="none"/>
    </w:rPr>
  </w:style>
  <w:style w:type="paragraph" w:customStyle="1" w:styleId="ULTitle">
    <w:name w:val="UL Title"/>
    <w:basedOn w:val="Heading1"/>
    <w:next w:val="Normal"/>
    <w:qFormat/>
    <w:rsid w:val="00235F93"/>
    <w:pPr>
      <w:keepNext w:val="0"/>
      <w:keepLines w:val="0"/>
      <w:tabs>
        <w:tab w:val="clear" w:pos="2268"/>
      </w:tabs>
      <w:spacing w:before="120" w:after="120"/>
      <w:ind w:left="0" w:firstLine="0"/>
      <w:jc w:val="left"/>
      <w:outlineLvl w:val="9"/>
    </w:pPr>
    <w:rPr>
      <w:rFonts w:ascii="Calibri" w:eastAsia="Times New Roman" w:hAnsi="Calibri" w:cs="Times New Roman"/>
      <w:b/>
      <w:color w:val="1F4E79" w:themeColor="accent5" w:themeShade="80"/>
      <w:szCs w:val="22"/>
      <w:lang w:eastAsia="en-GB"/>
    </w:rPr>
  </w:style>
  <w:style w:type="paragraph" w:customStyle="1" w:styleId="ULSubtitle">
    <w:name w:val="UL Subtitle"/>
    <w:basedOn w:val="Heading2"/>
    <w:next w:val="ULBody"/>
    <w:qFormat/>
    <w:rsid w:val="00235F93"/>
    <w:pPr>
      <w:numPr>
        <w:numId w:val="1"/>
      </w:numPr>
      <w:spacing w:before="120" w:after="120"/>
      <w:jc w:val="left"/>
    </w:pPr>
    <w:rPr>
      <w:rFonts w:asciiTheme="minorHAnsi" w:hAnsiTheme="minorHAnsi"/>
      <w:b/>
      <w:bCs/>
      <w:color w:val="0079BC"/>
      <w:sz w:val="24"/>
    </w:rPr>
  </w:style>
  <w:style w:type="paragraph" w:customStyle="1" w:styleId="ULBody">
    <w:name w:val="UL Body"/>
    <w:basedOn w:val="Normal"/>
    <w:link w:val="ULBodyChar"/>
    <w:qFormat/>
    <w:rsid w:val="00235F93"/>
    <w:pPr>
      <w:numPr>
        <w:ilvl w:val="1"/>
        <w:numId w:val="1"/>
      </w:numPr>
    </w:pPr>
  </w:style>
  <w:style w:type="paragraph" w:customStyle="1" w:styleId="DCTable">
    <w:name w:val="DC Table"/>
    <w:basedOn w:val="ULBody"/>
    <w:link w:val="DCTableChar"/>
    <w:qFormat/>
    <w:rsid w:val="00235F93"/>
    <w:pPr>
      <w:numPr>
        <w:ilvl w:val="0"/>
        <w:numId w:val="0"/>
      </w:numPr>
      <w:spacing w:before="60" w:after="60" w:line="240" w:lineRule="auto"/>
      <w:jc w:val="left"/>
    </w:pPr>
  </w:style>
  <w:style w:type="paragraph" w:styleId="Header">
    <w:name w:val="header"/>
    <w:basedOn w:val="Normal"/>
    <w:link w:val="HeaderChar"/>
    <w:uiPriority w:val="99"/>
    <w:unhideWhenUsed/>
    <w:rsid w:val="00235F93"/>
    <w:pPr>
      <w:tabs>
        <w:tab w:val="clear" w:pos="2268"/>
        <w:tab w:val="center" w:pos="4513"/>
        <w:tab w:val="right" w:pos="9026"/>
      </w:tabs>
      <w:spacing w:after="0" w:line="240" w:lineRule="auto"/>
    </w:pPr>
  </w:style>
  <w:style w:type="character" w:customStyle="1" w:styleId="HeaderChar">
    <w:name w:val="Header Char"/>
    <w:basedOn w:val="DefaultParagraphFont"/>
    <w:link w:val="Header"/>
    <w:uiPriority w:val="99"/>
    <w:rsid w:val="00235F93"/>
    <w:rPr>
      <w:rFonts w:ascii="Calibri" w:eastAsia="Times New Roman" w:hAnsi="Calibri" w:cs="Times New Roman"/>
      <w:kern w:val="0"/>
      <w14:ligatures w14:val="none"/>
    </w:rPr>
  </w:style>
  <w:style w:type="character" w:customStyle="1" w:styleId="ULBodyChar">
    <w:name w:val="UL Body Char"/>
    <w:basedOn w:val="DefaultParagraphFont"/>
    <w:link w:val="ULBody"/>
    <w:rsid w:val="00235F93"/>
    <w:rPr>
      <w:rFonts w:ascii="Calibri" w:eastAsia="Times New Roman" w:hAnsi="Calibri" w:cs="Times New Roman"/>
      <w:kern w:val="0"/>
      <w14:ligatures w14:val="none"/>
    </w:rPr>
  </w:style>
  <w:style w:type="character" w:customStyle="1" w:styleId="DCTableChar">
    <w:name w:val="DC Table Char"/>
    <w:basedOn w:val="ULBodyChar"/>
    <w:link w:val="DCTable"/>
    <w:rsid w:val="00235F93"/>
    <w:rPr>
      <w:rFonts w:ascii="Calibri" w:eastAsia="Times New Roman" w:hAnsi="Calibri" w:cs="Times New Roman"/>
      <w:kern w:val="0"/>
      <w14:ligatures w14:val="none"/>
    </w:rPr>
  </w:style>
  <w:style w:type="paragraph" w:styleId="Footer">
    <w:name w:val="footer"/>
    <w:basedOn w:val="Normal"/>
    <w:link w:val="FooterChar"/>
    <w:uiPriority w:val="99"/>
    <w:unhideWhenUsed/>
    <w:rsid w:val="00235F93"/>
    <w:pPr>
      <w:tabs>
        <w:tab w:val="clear" w:pos="2268"/>
        <w:tab w:val="center" w:pos="4513"/>
        <w:tab w:val="right" w:pos="9026"/>
      </w:tabs>
      <w:spacing w:after="0" w:line="240" w:lineRule="auto"/>
    </w:pPr>
  </w:style>
  <w:style w:type="character" w:customStyle="1" w:styleId="FooterChar">
    <w:name w:val="Footer Char"/>
    <w:basedOn w:val="DefaultParagraphFont"/>
    <w:link w:val="Footer"/>
    <w:uiPriority w:val="99"/>
    <w:rsid w:val="00235F93"/>
    <w:rPr>
      <w:rFonts w:ascii="Calibri" w:eastAsia="Times New Roman" w:hAnsi="Calibri" w:cs="Times New Roman"/>
      <w:kern w:val="0"/>
      <w14:ligatures w14:val="none"/>
    </w:rPr>
  </w:style>
  <w:style w:type="table" w:styleId="TableGrid">
    <w:name w:val="Table Grid"/>
    <w:basedOn w:val="TableNormal"/>
    <w:uiPriority w:val="39"/>
    <w:rsid w:val="00235F93"/>
    <w:pPr>
      <w:spacing w:after="0" w:line="240" w:lineRule="auto"/>
    </w:pPr>
    <w:rPr>
      <w:rFonts w:ascii="Calibri" w:eastAsia="Times New Roman" w:hAnsi="Calibri" w:cs="Times New Roman"/>
      <w:kern w:val="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235F93"/>
    <w:rPr>
      <w:color w:val="0563C1" w:themeColor="hyperlink"/>
      <w:u w:val="single"/>
    </w:rPr>
  </w:style>
  <w:style w:type="paragraph" w:styleId="TOC1">
    <w:name w:val="toc 1"/>
    <w:basedOn w:val="Normal"/>
    <w:next w:val="Normal"/>
    <w:autoRedefine/>
    <w:uiPriority w:val="39"/>
    <w:unhideWhenUsed/>
    <w:rsid w:val="00235F93"/>
    <w:pPr>
      <w:tabs>
        <w:tab w:val="clear" w:pos="2268"/>
      </w:tabs>
      <w:spacing w:after="100"/>
      <w:ind w:left="737"/>
    </w:pPr>
  </w:style>
  <w:style w:type="paragraph" w:customStyle="1" w:styleId="ULSubSubTitle">
    <w:name w:val="UL SubSubTitle"/>
    <w:basedOn w:val="ULBody"/>
    <w:link w:val="ULSubSubTitleChar"/>
    <w:qFormat/>
    <w:rsid w:val="00235F93"/>
    <w:rPr>
      <w:b/>
    </w:rPr>
  </w:style>
  <w:style w:type="paragraph" w:customStyle="1" w:styleId="ULSubSubText">
    <w:name w:val="ULSubSubText"/>
    <w:basedOn w:val="ULBody"/>
    <w:qFormat/>
    <w:rsid w:val="00235F93"/>
    <w:pPr>
      <w:numPr>
        <w:ilvl w:val="2"/>
      </w:numPr>
    </w:pPr>
  </w:style>
  <w:style w:type="character" w:customStyle="1" w:styleId="ULSubSubTitleChar">
    <w:name w:val="UL SubSubTitle Char"/>
    <w:basedOn w:val="ULBodyChar"/>
    <w:link w:val="ULSubSubTitle"/>
    <w:rsid w:val="00235F93"/>
    <w:rPr>
      <w:rFonts w:ascii="Calibri" w:eastAsia="Times New Roman" w:hAnsi="Calibri" w:cs="Times New Roman"/>
      <w:b/>
      <w:kern w:val="0"/>
      <w14:ligatures w14:val="none"/>
    </w:rPr>
  </w:style>
  <w:style w:type="paragraph" w:customStyle="1" w:styleId="ULBullets">
    <w:name w:val="UL Bullets"/>
    <w:basedOn w:val="ULBody"/>
    <w:link w:val="ULBulletsChar"/>
    <w:qFormat/>
    <w:rsid w:val="00235F93"/>
    <w:pPr>
      <w:numPr>
        <w:ilvl w:val="3"/>
      </w:numPr>
      <w:spacing w:before="120" w:after="120"/>
    </w:pPr>
  </w:style>
  <w:style w:type="character" w:customStyle="1" w:styleId="ULBulletsChar">
    <w:name w:val="UL Bullets Char"/>
    <w:basedOn w:val="ULBodyChar"/>
    <w:link w:val="ULBullets"/>
    <w:rsid w:val="00235F93"/>
    <w:rPr>
      <w:rFonts w:ascii="Calibri" w:eastAsia="Times New Roman" w:hAnsi="Calibri" w:cs="Times New Roman"/>
      <w:kern w:val="0"/>
      <w14:ligatures w14:val="none"/>
    </w:rPr>
  </w:style>
  <w:style w:type="paragraph" w:customStyle="1" w:styleId="ULBT">
    <w:name w:val="UL BT"/>
    <w:basedOn w:val="BodyText"/>
    <w:qFormat/>
    <w:rsid w:val="00235F93"/>
    <w:pPr>
      <w:tabs>
        <w:tab w:val="clear" w:pos="2268"/>
        <w:tab w:val="num" w:pos="360"/>
      </w:tabs>
      <w:spacing w:after="360" w:line="276" w:lineRule="auto"/>
      <w:ind w:left="0" w:firstLine="0"/>
      <w:jc w:val="left"/>
    </w:pPr>
    <w:rPr>
      <w:rFonts w:asciiTheme="minorHAnsi" w:hAnsiTheme="minorHAnsi"/>
      <w:szCs w:val="24"/>
    </w:rPr>
  </w:style>
  <w:style w:type="table" w:customStyle="1" w:styleId="TableGrid1">
    <w:name w:val="Table Grid1"/>
    <w:basedOn w:val="TableNormal"/>
    <w:next w:val="TableGrid"/>
    <w:uiPriority w:val="59"/>
    <w:rsid w:val="00235F93"/>
    <w:pPr>
      <w:spacing w:after="0" w:line="240" w:lineRule="auto"/>
    </w:pPr>
    <w:rPr>
      <w:rFonts w:ascii="Calibri" w:eastAsia="Times New Roman" w:hAnsi="Calibri" w:cs="Times New Roman"/>
      <w:kern w:val="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35F93"/>
    <w:pPr>
      <w:spacing w:after="0" w:line="240" w:lineRule="auto"/>
    </w:pPr>
    <w:rPr>
      <w:rFonts w:ascii="Calibri" w:eastAsia="Times New Roman" w:hAnsi="Calibri" w:cs="Times New Roman"/>
      <w:kern w:val="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235F93"/>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semiHidden/>
    <w:rsid w:val="00235F93"/>
    <w:rPr>
      <w:rFonts w:asciiTheme="majorHAnsi" w:eastAsiaTheme="majorEastAsia" w:hAnsiTheme="majorHAnsi" w:cstheme="majorBidi"/>
      <w:color w:val="2F5496" w:themeColor="accent1" w:themeShade="BF"/>
      <w:kern w:val="0"/>
      <w:sz w:val="26"/>
      <w:szCs w:val="26"/>
      <w14:ligatures w14:val="none"/>
    </w:rPr>
  </w:style>
  <w:style w:type="paragraph" w:styleId="BodyText">
    <w:name w:val="Body Text"/>
    <w:basedOn w:val="Normal"/>
    <w:link w:val="BodyTextChar"/>
    <w:uiPriority w:val="99"/>
    <w:semiHidden/>
    <w:unhideWhenUsed/>
    <w:rsid w:val="00235F93"/>
    <w:pPr>
      <w:spacing w:after="120"/>
    </w:pPr>
  </w:style>
  <w:style w:type="character" w:customStyle="1" w:styleId="BodyTextChar">
    <w:name w:val="Body Text Char"/>
    <w:basedOn w:val="DefaultParagraphFont"/>
    <w:link w:val="BodyText"/>
    <w:uiPriority w:val="99"/>
    <w:semiHidden/>
    <w:rsid w:val="00235F93"/>
    <w:rPr>
      <w:rFonts w:ascii="Calibri" w:eastAsia="Times New Roman" w:hAnsi="Calibri" w:cs="Times New Roman"/>
      <w:kern w:val="0"/>
      <w14:ligatures w14:val="none"/>
    </w:rPr>
  </w:style>
  <w:style w:type="character" w:styleId="PlaceholderText">
    <w:name w:val="Placeholder Text"/>
    <w:basedOn w:val="DefaultParagraphFont"/>
    <w:uiPriority w:val="99"/>
    <w:semiHidden/>
    <w:rsid w:val="003809C2"/>
    <w:rPr>
      <w:color w:val="808080"/>
    </w:rPr>
  </w:style>
  <w:style w:type="paragraph" w:styleId="ListParagraph">
    <w:name w:val="List Paragraph"/>
    <w:basedOn w:val="Normal"/>
    <w:uiPriority w:val="34"/>
    <w:qFormat/>
    <w:rsid w:val="00086E36"/>
    <w:pPr>
      <w:tabs>
        <w:tab w:val="clear" w:pos="2268"/>
      </w:tabs>
      <w:spacing w:after="160" w:line="252" w:lineRule="auto"/>
      <w:ind w:left="720" w:firstLine="0"/>
      <w:contextualSpacing/>
      <w:jc w:val="left"/>
    </w:pPr>
    <w:rPr>
      <w:rFonts w:eastAsiaTheme="minorHAnsi" w:cs="Calibri"/>
      <w14:ligatures w14:val="standardContextual"/>
    </w:rPr>
  </w:style>
  <w:style w:type="character" w:styleId="CommentReference">
    <w:name w:val="annotation reference"/>
    <w:basedOn w:val="DefaultParagraphFont"/>
    <w:uiPriority w:val="99"/>
    <w:semiHidden/>
    <w:unhideWhenUsed/>
    <w:rsid w:val="00BD7FFD"/>
    <w:rPr>
      <w:sz w:val="16"/>
      <w:szCs w:val="16"/>
    </w:rPr>
  </w:style>
  <w:style w:type="paragraph" w:styleId="CommentText">
    <w:name w:val="annotation text"/>
    <w:basedOn w:val="Normal"/>
    <w:link w:val="CommentTextChar"/>
    <w:uiPriority w:val="99"/>
    <w:unhideWhenUsed/>
    <w:rsid w:val="00BD7FFD"/>
    <w:pPr>
      <w:tabs>
        <w:tab w:val="clear" w:pos="2268"/>
      </w:tabs>
      <w:spacing w:after="160" w:line="240" w:lineRule="auto"/>
      <w:ind w:left="0" w:firstLine="0"/>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D7FFD"/>
    <w:rPr>
      <w:kern w:val="0"/>
      <w:sz w:val="20"/>
      <w:szCs w:val="20"/>
      <w14:ligatures w14:val="none"/>
    </w:rPr>
  </w:style>
  <w:style w:type="paragraph" w:styleId="NoSpacing">
    <w:name w:val="No Spacing"/>
    <w:uiPriority w:val="1"/>
    <w:qFormat/>
    <w:rsid w:val="001B6821"/>
    <w:pPr>
      <w:spacing w:after="0" w:line="240" w:lineRule="auto"/>
    </w:pPr>
    <w:rPr>
      <w:kern w:val="0"/>
      <w14:ligatures w14:val="none"/>
    </w:rPr>
  </w:style>
  <w:style w:type="paragraph" w:customStyle="1" w:styleId="Default">
    <w:name w:val="Default"/>
    <w:rsid w:val="001B6821"/>
    <w:pPr>
      <w:autoSpaceDE w:val="0"/>
      <w:autoSpaceDN w:val="0"/>
      <w:adjustRightInd w:val="0"/>
      <w:spacing w:after="0" w:line="240" w:lineRule="auto"/>
    </w:pPr>
    <w:rPr>
      <w:rFonts w:ascii="Arial" w:hAnsi="Arial" w:cs="Arial"/>
      <w:color w:val="000000"/>
      <w:kern w:val="0"/>
      <w:sz w:val="24"/>
      <w:szCs w:val="24"/>
      <w14:ligatures w14:val="none"/>
    </w:rPr>
  </w:style>
  <w:style w:type="character" w:styleId="UnresolvedMention">
    <w:name w:val="Unresolved Mention"/>
    <w:basedOn w:val="DefaultParagraphFont"/>
    <w:uiPriority w:val="99"/>
    <w:semiHidden/>
    <w:unhideWhenUsed/>
    <w:rsid w:val="0016245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6789D"/>
    <w:pPr>
      <w:tabs>
        <w:tab w:val="num" w:pos="2268"/>
      </w:tabs>
      <w:spacing w:after="200"/>
      <w:ind w:left="1871" w:hanging="737"/>
      <w:jc w:val="both"/>
    </w:pPr>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A6789D"/>
    <w:rPr>
      <w:rFonts w:ascii="Calibri" w:eastAsia="Times New Roman" w:hAnsi="Calibri" w:cs="Times New Roman"/>
      <w:b/>
      <w:bCs/>
      <w:kern w:val="0"/>
      <w:sz w:val="20"/>
      <w:szCs w:val="20"/>
      <w14:ligatures w14:val="none"/>
    </w:rPr>
  </w:style>
  <w:style w:type="character" w:styleId="Mention">
    <w:name w:val="Mention"/>
    <w:basedOn w:val="DefaultParagraphFont"/>
    <w:uiPriority w:val="99"/>
    <w:unhideWhenUsed/>
    <w:rsid w:val="00A678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528245">
      <w:bodyDiv w:val="1"/>
      <w:marLeft w:val="0"/>
      <w:marRight w:val="0"/>
      <w:marTop w:val="0"/>
      <w:marBottom w:val="0"/>
      <w:divBdr>
        <w:top w:val="none" w:sz="0" w:space="0" w:color="auto"/>
        <w:left w:val="none" w:sz="0" w:space="0" w:color="auto"/>
        <w:bottom w:val="none" w:sz="0" w:space="0" w:color="auto"/>
        <w:right w:val="none" w:sz="0" w:space="0" w:color="auto"/>
      </w:divBdr>
    </w:div>
    <w:div w:id="354617182">
      <w:bodyDiv w:val="1"/>
      <w:marLeft w:val="0"/>
      <w:marRight w:val="0"/>
      <w:marTop w:val="0"/>
      <w:marBottom w:val="0"/>
      <w:divBdr>
        <w:top w:val="none" w:sz="0" w:space="0" w:color="auto"/>
        <w:left w:val="none" w:sz="0" w:space="0" w:color="auto"/>
        <w:bottom w:val="none" w:sz="0" w:space="0" w:color="auto"/>
        <w:right w:val="none" w:sz="0" w:space="0" w:color="auto"/>
      </w:divBdr>
    </w:div>
    <w:div w:id="638850366">
      <w:bodyDiv w:val="1"/>
      <w:marLeft w:val="0"/>
      <w:marRight w:val="0"/>
      <w:marTop w:val="0"/>
      <w:marBottom w:val="0"/>
      <w:divBdr>
        <w:top w:val="none" w:sz="0" w:space="0" w:color="auto"/>
        <w:left w:val="none" w:sz="0" w:space="0" w:color="auto"/>
        <w:bottom w:val="none" w:sz="0" w:space="0" w:color="auto"/>
        <w:right w:val="none" w:sz="0" w:space="0" w:color="auto"/>
      </w:divBdr>
      <w:divsChild>
        <w:div w:id="42029131">
          <w:marLeft w:val="0"/>
          <w:marRight w:val="0"/>
          <w:marTop w:val="0"/>
          <w:marBottom w:val="0"/>
          <w:divBdr>
            <w:top w:val="none" w:sz="0" w:space="0" w:color="auto"/>
            <w:left w:val="none" w:sz="0" w:space="0" w:color="auto"/>
            <w:bottom w:val="none" w:sz="0" w:space="0" w:color="auto"/>
            <w:right w:val="none" w:sz="0" w:space="0" w:color="auto"/>
          </w:divBdr>
        </w:div>
        <w:div w:id="49962018">
          <w:marLeft w:val="0"/>
          <w:marRight w:val="0"/>
          <w:marTop w:val="0"/>
          <w:marBottom w:val="0"/>
          <w:divBdr>
            <w:top w:val="none" w:sz="0" w:space="0" w:color="auto"/>
            <w:left w:val="none" w:sz="0" w:space="0" w:color="auto"/>
            <w:bottom w:val="none" w:sz="0" w:space="0" w:color="auto"/>
            <w:right w:val="none" w:sz="0" w:space="0" w:color="auto"/>
          </w:divBdr>
        </w:div>
        <w:div w:id="55054806">
          <w:marLeft w:val="0"/>
          <w:marRight w:val="0"/>
          <w:marTop w:val="0"/>
          <w:marBottom w:val="0"/>
          <w:divBdr>
            <w:top w:val="none" w:sz="0" w:space="0" w:color="auto"/>
            <w:left w:val="none" w:sz="0" w:space="0" w:color="auto"/>
            <w:bottom w:val="none" w:sz="0" w:space="0" w:color="auto"/>
            <w:right w:val="none" w:sz="0" w:space="0" w:color="auto"/>
          </w:divBdr>
        </w:div>
        <w:div w:id="62610568">
          <w:marLeft w:val="0"/>
          <w:marRight w:val="0"/>
          <w:marTop w:val="0"/>
          <w:marBottom w:val="0"/>
          <w:divBdr>
            <w:top w:val="none" w:sz="0" w:space="0" w:color="auto"/>
            <w:left w:val="none" w:sz="0" w:space="0" w:color="auto"/>
            <w:bottom w:val="none" w:sz="0" w:space="0" w:color="auto"/>
            <w:right w:val="none" w:sz="0" w:space="0" w:color="auto"/>
          </w:divBdr>
        </w:div>
        <w:div w:id="66340375">
          <w:marLeft w:val="0"/>
          <w:marRight w:val="0"/>
          <w:marTop w:val="0"/>
          <w:marBottom w:val="0"/>
          <w:divBdr>
            <w:top w:val="none" w:sz="0" w:space="0" w:color="auto"/>
            <w:left w:val="none" w:sz="0" w:space="0" w:color="auto"/>
            <w:bottom w:val="none" w:sz="0" w:space="0" w:color="auto"/>
            <w:right w:val="none" w:sz="0" w:space="0" w:color="auto"/>
          </w:divBdr>
        </w:div>
        <w:div w:id="82727218">
          <w:marLeft w:val="0"/>
          <w:marRight w:val="0"/>
          <w:marTop w:val="0"/>
          <w:marBottom w:val="0"/>
          <w:divBdr>
            <w:top w:val="none" w:sz="0" w:space="0" w:color="auto"/>
            <w:left w:val="none" w:sz="0" w:space="0" w:color="auto"/>
            <w:bottom w:val="none" w:sz="0" w:space="0" w:color="auto"/>
            <w:right w:val="none" w:sz="0" w:space="0" w:color="auto"/>
          </w:divBdr>
        </w:div>
        <w:div w:id="176382719">
          <w:marLeft w:val="0"/>
          <w:marRight w:val="0"/>
          <w:marTop w:val="0"/>
          <w:marBottom w:val="0"/>
          <w:divBdr>
            <w:top w:val="none" w:sz="0" w:space="0" w:color="auto"/>
            <w:left w:val="none" w:sz="0" w:space="0" w:color="auto"/>
            <w:bottom w:val="none" w:sz="0" w:space="0" w:color="auto"/>
            <w:right w:val="none" w:sz="0" w:space="0" w:color="auto"/>
          </w:divBdr>
        </w:div>
        <w:div w:id="198973191">
          <w:marLeft w:val="0"/>
          <w:marRight w:val="0"/>
          <w:marTop w:val="0"/>
          <w:marBottom w:val="0"/>
          <w:divBdr>
            <w:top w:val="none" w:sz="0" w:space="0" w:color="auto"/>
            <w:left w:val="none" w:sz="0" w:space="0" w:color="auto"/>
            <w:bottom w:val="none" w:sz="0" w:space="0" w:color="auto"/>
            <w:right w:val="none" w:sz="0" w:space="0" w:color="auto"/>
          </w:divBdr>
        </w:div>
        <w:div w:id="258411652">
          <w:marLeft w:val="0"/>
          <w:marRight w:val="0"/>
          <w:marTop w:val="0"/>
          <w:marBottom w:val="0"/>
          <w:divBdr>
            <w:top w:val="none" w:sz="0" w:space="0" w:color="auto"/>
            <w:left w:val="none" w:sz="0" w:space="0" w:color="auto"/>
            <w:bottom w:val="none" w:sz="0" w:space="0" w:color="auto"/>
            <w:right w:val="none" w:sz="0" w:space="0" w:color="auto"/>
          </w:divBdr>
        </w:div>
        <w:div w:id="272834361">
          <w:marLeft w:val="0"/>
          <w:marRight w:val="0"/>
          <w:marTop w:val="0"/>
          <w:marBottom w:val="0"/>
          <w:divBdr>
            <w:top w:val="none" w:sz="0" w:space="0" w:color="auto"/>
            <w:left w:val="none" w:sz="0" w:space="0" w:color="auto"/>
            <w:bottom w:val="none" w:sz="0" w:space="0" w:color="auto"/>
            <w:right w:val="none" w:sz="0" w:space="0" w:color="auto"/>
          </w:divBdr>
          <w:divsChild>
            <w:div w:id="7024423">
              <w:marLeft w:val="0"/>
              <w:marRight w:val="0"/>
              <w:marTop w:val="0"/>
              <w:marBottom w:val="0"/>
              <w:divBdr>
                <w:top w:val="none" w:sz="0" w:space="0" w:color="auto"/>
                <w:left w:val="none" w:sz="0" w:space="0" w:color="auto"/>
                <w:bottom w:val="none" w:sz="0" w:space="0" w:color="auto"/>
                <w:right w:val="none" w:sz="0" w:space="0" w:color="auto"/>
              </w:divBdr>
            </w:div>
            <w:div w:id="64496398">
              <w:marLeft w:val="0"/>
              <w:marRight w:val="0"/>
              <w:marTop w:val="0"/>
              <w:marBottom w:val="0"/>
              <w:divBdr>
                <w:top w:val="none" w:sz="0" w:space="0" w:color="auto"/>
                <w:left w:val="none" w:sz="0" w:space="0" w:color="auto"/>
                <w:bottom w:val="none" w:sz="0" w:space="0" w:color="auto"/>
                <w:right w:val="none" w:sz="0" w:space="0" w:color="auto"/>
              </w:divBdr>
            </w:div>
            <w:div w:id="86928299">
              <w:marLeft w:val="0"/>
              <w:marRight w:val="0"/>
              <w:marTop w:val="0"/>
              <w:marBottom w:val="0"/>
              <w:divBdr>
                <w:top w:val="none" w:sz="0" w:space="0" w:color="auto"/>
                <w:left w:val="none" w:sz="0" w:space="0" w:color="auto"/>
                <w:bottom w:val="none" w:sz="0" w:space="0" w:color="auto"/>
                <w:right w:val="none" w:sz="0" w:space="0" w:color="auto"/>
              </w:divBdr>
            </w:div>
            <w:div w:id="430129230">
              <w:marLeft w:val="0"/>
              <w:marRight w:val="0"/>
              <w:marTop w:val="0"/>
              <w:marBottom w:val="0"/>
              <w:divBdr>
                <w:top w:val="none" w:sz="0" w:space="0" w:color="auto"/>
                <w:left w:val="none" w:sz="0" w:space="0" w:color="auto"/>
                <w:bottom w:val="none" w:sz="0" w:space="0" w:color="auto"/>
                <w:right w:val="none" w:sz="0" w:space="0" w:color="auto"/>
              </w:divBdr>
            </w:div>
            <w:div w:id="498421800">
              <w:marLeft w:val="0"/>
              <w:marRight w:val="0"/>
              <w:marTop w:val="0"/>
              <w:marBottom w:val="0"/>
              <w:divBdr>
                <w:top w:val="none" w:sz="0" w:space="0" w:color="auto"/>
                <w:left w:val="none" w:sz="0" w:space="0" w:color="auto"/>
                <w:bottom w:val="none" w:sz="0" w:space="0" w:color="auto"/>
                <w:right w:val="none" w:sz="0" w:space="0" w:color="auto"/>
              </w:divBdr>
            </w:div>
            <w:div w:id="541132047">
              <w:marLeft w:val="0"/>
              <w:marRight w:val="0"/>
              <w:marTop w:val="0"/>
              <w:marBottom w:val="0"/>
              <w:divBdr>
                <w:top w:val="none" w:sz="0" w:space="0" w:color="auto"/>
                <w:left w:val="none" w:sz="0" w:space="0" w:color="auto"/>
                <w:bottom w:val="none" w:sz="0" w:space="0" w:color="auto"/>
                <w:right w:val="none" w:sz="0" w:space="0" w:color="auto"/>
              </w:divBdr>
            </w:div>
            <w:div w:id="546450997">
              <w:marLeft w:val="0"/>
              <w:marRight w:val="0"/>
              <w:marTop w:val="0"/>
              <w:marBottom w:val="0"/>
              <w:divBdr>
                <w:top w:val="none" w:sz="0" w:space="0" w:color="auto"/>
                <w:left w:val="none" w:sz="0" w:space="0" w:color="auto"/>
                <w:bottom w:val="none" w:sz="0" w:space="0" w:color="auto"/>
                <w:right w:val="none" w:sz="0" w:space="0" w:color="auto"/>
              </w:divBdr>
            </w:div>
            <w:div w:id="582447573">
              <w:marLeft w:val="0"/>
              <w:marRight w:val="0"/>
              <w:marTop w:val="0"/>
              <w:marBottom w:val="0"/>
              <w:divBdr>
                <w:top w:val="none" w:sz="0" w:space="0" w:color="auto"/>
                <w:left w:val="none" w:sz="0" w:space="0" w:color="auto"/>
                <w:bottom w:val="none" w:sz="0" w:space="0" w:color="auto"/>
                <w:right w:val="none" w:sz="0" w:space="0" w:color="auto"/>
              </w:divBdr>
            </w:div>
            <w:div w:id="738673015">
              <w:marLeft w:val="0"/>
              <w:marRight w:val="0"/>
              <w:marTop w:val="0"/>
              <w:marBottom w:val="0"/>
              <w:divBdr>
                <w:top w:val="none" w:sz="0" w:space="0" w:color="auto"/>
                <w:left w:val="none" w:sz="0" w:space="0" w:color="auto"/>
                <w:bottom w:val="none" w:sz="0" w:space="0" w:color="auto"/>
                <w:right w:val="none" w:sz="0" w:space="0" w:color="auto"/>
              </w:divBdr>
            </w:div>
            <w:div w:id="776758815">
              <w:marLeft w:val="0"/>
              <w:marRight w:val="0"/>
              <w:marTop w:val="0"/>
              <w:marBottom w:val="0"/>
              <w:divBdr>
                <w:top w:val="none" w:sz="0" w:space="0" w:color="auto"/>
                <w:left w:val="none" w:sz="0" w:space="0" w:color="auto"/>
                <w:bottom w:val="none" w:sz="0" w:space="0" w:color="auto"/>
                <w:right w:val="none" w:sz="0" w:space="0" w:color="auto"/>
              </w:divBdr>
            </w:div>
            <w:div w:id="806362155">
              <w:marLeft w:val="0"/>
              <w:marRight w:val="0"/>
              <w:marTop w:val="0"/>
              <w:marBottom w:val="0"/>
              <w:divBdr>
                <w:top w:val="none" w:sz="0" w:space="0" w:color="auto"/>
                <w:left w:val="none" w:sz="0" w:space="0" w:color="auto"/>
                <w:bottom w:val="none" w:sz="0" w:space="0" w:color="auto"/>
                <w:right w:val="none" w:sz="0" w:space="0" w:color="auto"/>
              </w:divBdr>
            </w:div>
            <w:div w:id="837158977">
              <w:marLeft w:val="0"/>
              <w:marRight w:val="0"/>
              <w:marTop w:val="0"/>
              <w:marBottom w:val="0"/>
              <w:divBdr>
                <w:top w:val="none" w:sz="0" w:space="0" w:color="auto"/>
                <w:left w:val="none" w:sz="0" w:space="0" w:color="auto"/>
                <w:bottom w:val="none" w:sz="0" w:space="0" w:color="auto"/>
                <w:right w:val="none" w:sz="0" w:space="0" w:color="auto"/>
              </w:divBdr>
            </w:div>
            <w:div w:id="912617655">
              <w:marLeft w:val="0"/>
              <w:marRight w:val="0"/>
              <w:marTop w:val="0"/>
              <w:marBottom w:val="0"/>
              <w:divBdr>
                <w:top w:val="none" w:sz="0" w:space="0" w:color="auto"/>
                <w:left w:val="none" w:sz="0" w:space="0" w:color="auto"/>
                <w:bottom w:val="none" w:sz="0" w:space="0" w:color="auto"/>
                <w:right w:val="none" w:sz="0" w:space="0" w:color="auto"/>
              </w:divBdr>
            </w:div>
            <w:div w:id="915435801">
              <w:marLeft w:val="0"/>
              <w:marRight w:val="0"/>
              <w:marTop w:val="0"/>
              <w:marBottom w:val="0"/>
              <w:divBdr>
                <w:top w:val="none" w:sz="0" w:space="0" w:color="auto"/>
                <w:left w:val="none" w:sz="0" w:space="0" w:color="auto"/>
                <w:bottom w:val="none" w:sz="0" w:space="0" w:color="auto"/>
                <w:right w:val="none" w:sz="0" w:space="0" w:color="auto"/>
              </w:divBdr>
            </w:div>
            <w:div w:id="949512814">
              <w:marLeft w:val="0"/>
              <w:marRight w:val="0"/>
              <w:marTop w:val="0"/>
              <w:marBottom w:val="0"/>
              <w:divBdr>
                <w:top w:val="none" w:sz="0" w:space="0" w:color="auto"/>
                <w:left w:val="none" w:sz="0" w:space="0" w:color="auto"/>
                <w:bottom w:val="none" w:sz="0" w:space="0" w:color="auto"/>
                <w:right w:val="none" w:sz="0" w:space="0" w:color="auto"/>
              </w:divBdr>
            </w:div>
            <w:div w:id="1061976159">
              <w:marLeft w:val="0"/>
              <w:marRight w:val="0"/>
              <w:marTop w:val="0"/>
              <w:marBottom w:val="0"/>
              <w:divBdr>
                <w:top w:val="none" w:sz="0" w:space="0" w:color="auto"/>
                <w:left w:val="none" w:sz="0" w:space="0" w:color="auto"/>
                <w:bottom w:val="none" w:sz="0" w:space="0" w:color="auto"/>
                <w:right w:val="none" w:sz="0" w:space="0" w:color="auto"/>
              </w:divBdr>
            </w:div>
            <w:div w:id="1529248964">
              <w:marLeft w:val="0"/>
              <w:marRight w:val="0"/>
              <w:marTop w:val="0"/>
              <w:marBottom w:val="0"/>
              <w:divBdr>
                <w:top w:val="none" w:sz="0" w:space="0" w:color="auto"/>
                <w:left w:val="none" w:sz="0" w:space="0" w:color="auto"/>
                <w:bottom w:val="none" w:sz="0" w:space="0" w:color="auto"/>
                <w:right w:val="none" w:sz="0" w:space="0" w:color="auto"/>
              </w:divBdr>
            </w:div>
            <w:div w:id="1703509307">
              <w:marLeft w:val="0"/>
              <w:marRight w:val="0"/>
              <w:marTop w:val="0"/>
              <w:marBottom w:val="0"/>
              <w:divBdr>
                <w:top w:val="none" w:sz="0" w:space="0" w:color="auto"/>
                <w:left w:val="none" w:sz="0" w:space="0" w:color="auto"/>
                <w:bottom w:val="none" w:sz="0" w:space="0" w:color="auto"/>
                <w:right w:val="none" w:sz="0" w:space="0" w:color="auto"/>
              </w:divBdr>
            </w:div>
            <w:div w:id="1705056843">
              <w:marLeft w:val="0"/>
              <w:marRight w:val="0"/>
              <w:marTop w:val="0"/>
              <w:marBottom w:val="0"/>
              <w:divBdr>
                <w:top w:val="none" w:sz="0" w:space="0" w:color="auto"/>
                <w:left w:val="none" w:sz="0" w:space="0" w:color="auto"/>
                <w:bottom w:val="none" w:sz="0" w:space="0" w:color="auto"/>
                <w:right w:val="none" w:sz="0" w:space="0" w:color="auto"/>
              </w:divBdr>
            </w:div>
            <w:div w:id="2147041770">
              <w:marLeft w:val="0"/>
              <w:marRight w:val="0"/>
              <w:marTop w:val="0"/>
              <w:marBottom w:val="0"/>
              <w:divBdr>
                <w:top w:val="none" w:sz="0" w:space="0" w:color="auto"/>
                <w:left w:val="none" w:sz="0" w:space="0" w:color="auto"/>
                <w:bottom w:val="none" w:sz="0" w:space="0" w:color="auto"/>
                <w:right w:val="none" w:sz="0" w:space="0" w:color="auto"/>
              </w:divBdr>
            </w:div>
          </w:divsChild>
        </w:div>
        <w:div w:id="460534817">
          <w:marLeft w:val="0"/>
          <w:marRight w:val="0"/>
          <w:marTop w:val="0"/>
          <w:marBottom w:val="0"/>
          <w:divBdr>
            <w:top w:val="none" w:sz="0" w:space="0" w:color="auto"/>
            <w:left w:val="none" w:sz="0" w:space="0" w:color="auto"/>
            <w:bottom w:val="none" w:sz="0" w:space="0" w:color="auto"/>
            <w:right w:val="none" w:sz="0" w:space="0" w:color="auto"/>
          </w:divBdr>
        </w:div>
        <w:div w:id="505943946">
          <w:marLeft w:val="0"/>
          <w:marRight w:val="0"/>
          <w:marTop w:val="0"/>
          <w:marBottom w:val="0"/>
          <w:divBdr>
            <w:top w:val="none" w:sz="0" w:space="0" w:color="auto"/>
            <w:left w:val="none" w:sz="0" w:space="0" w:color="auto"/>
            <w:bottom w:val="none" w:sz="0" w:space="0" w:color="auto"/>
            <w:right w:val="none" w:sz="0" w:space="0" w:color="auto"/>
          </w:divBdr>
        </w:div>
        <w:div w:id="638805609">
          <w:marLeft w:val="0"/>
          <w:marRight w:val="0"/>
          <w:marTop w:val="0"/>
          <w:marBottom w:val="0"/>
          <w:divBdr>
            <w:top w:val="none" w:sz="0" w:space="0" w:color="auto"/>
            <w:left w:val="none" w:sz="0" w:space="0" w:color="auto"/>
            <w:bottom w:val="none" w:sz="0" w:space="0" w:color="auto"/>
            <w:right w:val="none" w:sz="0" w:space="0" w:color="auto"/>
          </w:divBdr>
        </w:div>
        <w:div w:id="642658157">
          <w:marLeft w:val="0"/>
          <w:marRight w:val="0"/>
          <w:marTop w:val="0"/>
          <w:marBottom w:val="0"/>
          <w:divBdr>
            <w:top w:val="none" w:sz="0" w:space="0" w:color="auto"/>
            <w:left w:val="none" w:sz="0" w:space="0" w:color="auto"/>
            <w:bottom w:val="none" w:sz="0" w:space="0" w:color="auto"/>
            <w:right w:val="none" w:sz="0" w:space="0" w:color="auto"/>
          </w:divBdr>
        </w:div>
        <w:div w:id="653028543">
          <w:marLeft w:val="0"/>
          <w:marRight w:val="0"/>
          <w:marTop w:val="0"/>
          <w:marBottom w:val="0"/>
          <w:divBdr>
            <w:top w:val="none" w:sz="0" w:space="0" w:color="auto"/>
            <w:left w:val="none" w:sz="0" w:space="0" w:color="auto"/>
            <w:bottom w:val="none" w:sz="0" w:space="0" w:color="auto"/>
            <w:right w:val="none" w:sz="0" w:space="0" w:color="auto"/>
          </w:divBdr>
        </w:div>
        <w:div w:id="658273442">
          <w:marLeft w:val="0"/>
          <w:marRight w:val="0"/>
          <w:marTop w:val="0"/>
          <w:marBottom w:val="0"/>
          <w:divBdr>
            <w:top w:val="none" w:sz="0" w:space="0" w:color="auto"/>
            <w:left w:val="none" w:sz="0" w:space="0" w:color="auto"/>
            <w:bottom w:val="none" w:sz="0" w:space="0" w:color="auto"/>
            <w:right w:val="none" w:sz="0" w:space="0" w:color="auto"/>
          </w:divBdr>
        </w:div>
        <w:div w:id="675694493">
          <w:marLeft w:val="0"/>
          <w:marRight w:val="0"/>
          <w:marTop w:val="0"/>
          <w:marBottom w:val="0"/>
          <w:divBdr>
            <w:top w:val="none" w:sz="0" w:space="0" w:color="auto"/>
            <w:left w:val="none" w:sz="0" w:space="0" w:color="auto"/>
            <w:bottom w:val="none" w:sz="0" w:space="0" w:color="auto"/>
            <w:right w:val="none" w:sz="0" w:space="0" w:color="auto"/>
          </w:divBdr>
        </w:div>
        <w:div w:id="752899484">
          <w:marLeft w:val="0"/>
          <w:marRight w:val="0"/>
          <w:marTop w:val="0"/>
          <w:marBottom w:val="0"/>
          <w:divBdr>
            <w:top w:val="none" w:sz="0" w:space="0" w:color="auto"/>
            <w:left w:val="none" w:sz="0" w:space="0" w:color="auto"/>
            <w:bottom w:val="none" w:sz="0" w:space="0" w:color="auto"/>
            <w:right w:val="none" w:sz="0" w:space="0" w:color="auto"/>
          </w:divBdr>
        </w:div>
        <w:div w:id="915827132">
          <w:marLeft w:val="0"/>
          <w:marRight w:val="0"/>
          <w:marTop w:val="0"/>
          <w:marBottom w:val="0"/>
          <w:divBdr>
            <w:top w:val="none" w:sz="0" w:space="0" w:color="auto"/>
            <w:left w:val="none" w:sz="0" w:space="0" w:color="auto"/>
            <w:bottom w:val="none" w:sz="0" w:space="0" w:color="auto"/>
            <w:right w:val="none" w:sz="0" w:space="0" w:color="auto"/>
          </w:divBdr>
        </w:div>
        <w:div w:id="1190029381">
          <w:marLeft w:val="0"/>
          <w:marRight w:val="0"/>
          <w:marTop w:val="0"/>
          <w:marBottom w:val="0"/>
          <w:divBdr>
            <w:top w:val="none" w:sz="0" w:space="0" w:color="auto"/>
            <w:left w:val="none" w:sz="0" w:space="0" w:color="auto"/>
            <w:bottom w:val="none" w:sz="0" w:space="0" w:color="auto"/>
            <w:right w:val="none" w:sz="0" w:space="0" w:color="auto"/>
          </w:divBdr>
        </w:div>
        <w:div w:id="1318533174">
          <w:marLeft w:val="0"/>
          <w:marRight w:val="0"/>
          <w:marTop w:val="0"/>
          <w:marBottom w:val="0"/>
          <w:divBdr>
            <w:top w:val="none" w:sz="0" w:space="0" w:color="auto"/>
            <w:left w:val="none" w:sz="0" w:space="0" w:color="auto"/>
            <w:bottom w:val="none" w:sz="0" w:space="0" w:color="auto"/>
            <w:right w:val="none" w:sz="0" w:space="0" w:color="auto"/>
          </w:divBdr>
        </w:div>
        <w:div w:id="1319580178">
          <w:marLeft w:val="0"/>
          <w:marRight w:val="0"/>
          <w:marTop w:val="0"/>
          <w:marBottom w:val="0"/>
          <w:divBdr>
            <w:top w:val="none" w:sz="0" w:space="0" w:color="auto"/>
            <w:left w:val="none" w:sz="0" w:space="0" w:color="auto"/>
            <w:bottom w:val="none" w:sz="0" w:space="0" w:color="auto"/>
            <w:right w:val="none" w:sz="0" w:space="0" w:color="auto"/>
          </w:divBdr>
        </w:div>
        <w:div w:id="1375041387">
          <w:marLeft w:val="0"/>
          <w:marRight w:val="0"/>
          <w:marTop w:val="0"/>
          <w:marBottom w:val="0"/>
          <w:divBdr>
            <w:top w:val="none" w:sz="0" w:space="0" w:color="auto"/>
            <w:left w:val="none" w:sz="0" w:space="0" w:color="auto"/>
            <w:bottom w:val="none" w:sz="0" w:space="0" w:color="auto"/>
            <w:right w:val="none" w:sz="0" w:space="0" w:color="auto"/>
          </w:divBdr>
        </w:div>
        <w:div w:id="1386030260">
          <w:marLeft w:val="0"/>
          <w:marRight w:val="0"/>
          <w:marTop w:val="0"/>
          <w:marBottom w:val="0"/>
          <w:divBdr>
            <w:top w:val="none" w:sz="0" w:space="0" w:color="auto"/>
            <w:left w:val="none" w:sz="0" w:space="0" w:color="auto"/>
            <w:bottom w:val="none" w:sz="0" w:space="0" w:color="auto"/>
            <w:right w:val="none" w:sz="0" w:space="0" w:color="auto"/>
          </w:divBdr>
        </w:div>
        <w:div w:id="1735929444">
          <w:marLeft w:val="0"/>
          <w:marRight w:val="0"/>
          <w:marTop w:val="0"/>
          <w:marBottom w:val="0"/>
          <w:divBdr>
            <w:top w:val="none" w:sz="0" w:space="0" w:color="auto"/>
            <w:left w:val="none" w:sz="0" w:space="0" w:color="auto"/>
            <w:bottom w:val="none" w:sz="0" w:space="0" w:color="auto"/>
            <w:right w:val="none" w:sz="0" w:space="0" w:color="auto"/>
          </w:divBdr>
        </w:div>
        <w:div w:id="1795754139">
          <w:marLeft w:val="0"/>
          <w:marRight w:val="0"/>
          <w:marTop w:val="0"/>
          <w:marBottom w:val="0"/>
          <w:divBdr>
            <w:top w:val="none" w:sz="0" w:space="0" w:color="auto"/>
            <w:left w:val="none" w:sz="0" w:space="0" w:color="auto"/>
            <w:bottom w:val="none" w:sz="0" w:space="0" w:color="auto"/>
            <w:right w:val="none" w:sz="0" w:space="0" w:color="auto"/>
          </w:divBdr>
        </w:div>
        <w:div w:id="1800564447">
          <w:marLeft w:val="0"/>
          <w:marRight w:val="0"/>
          <w:marTop w:val="0"/>
          <w:marBottom w:val="0"/>
          <w:divBdr>
            <w:top w:val="none" w:sz="0" w:space="0" w:color="auto"/>
            <w:left w:val="none" w:sz="0" w:space="0" w:color="auto"/>
            <w:bottom w:val="none" w:sz="0" w:space="0" w:color="auto"/>
            <w:right w:val="none" w:sz="0" w:space="0" w:color="auto"/>
          </w:divBdr>
        </w:div>
        <w:div w:id="1855653650">
          <w:marLeft w:val="0"/>
          <w:marRight w:val="0"/>
          <w:marTop w:val="0"/>
          <w:marBottom w:val="0"/>
          <w:divBdr>
            <w:top w:val="none" w:sz="0" w:space="0" w:color="auto"/>
            <w:left w:val="none" w:sz="0" w:space="0" w:color="auto"/>
            <w:bottom w:val="none" w:sz="0" w:space="0" w:color="auto"/>
            <w:right w:val="none" w:sz="0" w:space="0" w:color="auto"/>
          </w:divBdr>
          <w:divsChild>
            <w:div w:id="355498858">
              <w:marLeft w:val="0"/>
              <w:marRight w:val="0"/>
              <w:marTop w:val="0"/>
              <w:marBottom w:val="0"/>
              <w:divBdr>
                <w:top w:val="none" w:sz="0" w:space="0" w:color="auto"/>
                <w:left w:val="none" w:sz="0" w:space="0" w:color="auto"/>
                <w:bottom w:val="none" w:sz="0" w:space="0" w:color="auto"/>
                <w:right w:val="none" w:sz="0" w:space="0" w:color="auto"/>
              </w:divBdr>
            </w:div>
            <w:div w:id="495073869">
              <w:marLeft w:val="0"/>
              <w:marRight w:val="0"/>
              <w:marTop w:val="0"/>
              <w:marBottom w:val="0"/>
              <w:divBdr>
                <w:top w:val="none" w:sz="0" w:space="0" w:color="auto"/>
                <w:left w:val="none" w:sz="0" w:space="0" w:color="auto"/>
                <w:bottom w:val="none" w:sz="0" w:space="0" w:color="auto"/>
                <w:right w:val="none" w:sz="0" w:space="0" w:color="auto"/>
              </w:divBdr>
            </w:div>
            <w:div w:id="577594951">
              <w:marLeft w:val="0"/>
              <w:marRight w:val="0"/>
              <w:marTop w:val="0"/>
              <w:marBottom w:val="0"/>
              <w:divBdr>
                <w:top w:val="none" w:sz="0" w:space="0" w:color="auto"/>
                <w:left w:val="none" w:sz="0" w:space="0" w:color="auto"/>
                <w:bottom w:val="none" w:sz="0" w:space="0" w:color="auto"/>
                <w:right w:val="none" w:sz="0" w:space="0" w:color="auto"/>
              </w:divBdr>
            </w:div>
            <w:div w:id="594746227">
              <w:marLeft w:val="0"/>
              <w:marRight w:val="0"/>
              <w:marTop w:val="0"/>
              <w:marBottom w:val="0"/>
              <w:divBdr>
                <w:top w:val="none" w:sz="0" w:space="0" w:color="auto"/>
                <w:left w:val="none" w:sz="0" w:space="0" w:color="auto"/>
                <w:bottom w:val="none" w:sz="0" w:space="0" w:color="auto"/>
                <w:right w:val="none" w:sz="0" w:space="0" w:color="auto"/>
              </w:divBdr>
            </w:div>
            <w:div w:id="658316236">
              <w:marLeft w:val="0"/>
              <w:marRight w:val="0"/>
              <w:marTop w:val="0"/>
              <w:marBottom w:val="0"/>
              <w:divBdr>
                <w:top w:val="none" w:sz="0" w:space="0" w:color="auto"/>
                <w:left w:val="none" w:sz="0" w:space="0" w:color="auto"/>
                <w:bottom w:val="none" w:sz="0" w:space="0" w:color="auto"/>
                <w:right w:val="none" w:sz="0" w:space="0" w:color="auto"/>
              </w:divBdr>
            </w:div>
            <w:div w:id="886374536">
              <w:marLeft w:val="0"/>
              <w:marRight w:val="0"/>
              <w:marTop w:val="0"/>
              <w:marBottom w:val="0"/>
              <w:divBdr>
                <w:top w:val="none" w:sz="0" w:space="0" w:color="auto"/>
                <w:left w:val="none" w:sz="0" w:space="0" w:color="auto"/>
                <w:bottom w:val="none" w:sz="0" w:space="0" w:color="auto"/>
                <w:right w:val="none" w:sz="0" w:space="0" w:color="auto"/>
              </w:divBdr>
            </w:div>
            <w:div w:id="1045838492">
              <w:marLeft w:val="0"/>
              <w:marRight w:val="0"/>
              <w:marTop w:val="0"/>
              <w:marBottom w:val="0"/>
              <w:divBdr>
                <w:top w:val="none" w:sz="0" w:space="0" w:color="auto"/>
                <w:left w:val="none" w:sz="0" w:space="0" w:color="auto"/>
                <w:bottom w:val="none" w:sz="0" w:space="0" w:color="auto"/>
                <w:right w:val="none" w:sz="0" w:space="0" w:color="auto"/>
              </w:divBdr>
            </w:div>
            <w:div w:id="1145316683">
              <w:marLeft w:val="0"/>
              <w:marRight w:val="0"/>
              <w:marTop w:val="0"/>
              <w:marBottom w:val="0"/>
              <w:divBdr>
                <w:top w:val="none" w:sz="0" w:space="0" w:color="auto"/>
                <w:left w:val="none" w:sz="0" w:space="0" w:color="auto"/>
                <w:bottom w:val="none" w:sz="0" w:space="0" w:color="auto"/>
                <w:right w:val="none" w:sz="0" w:space="0" w:color="auto"/>
              </w:divBdr>
            </w:div>
            <w:div w:id="1173765140">
              <w:marLeft w:val="0"/>
              <w:marRight w:val="0"/>
              <w:marTop w:val="0"/>
              <w:marBottom w:val="0"/>
              <w:divBdr>
                <w:top w:val="none" w:sz="0" w:space="0" w:color="auto"/>
                <w:left w:val="none" w:sz="0" w:space="0" w:color="auto"/>
                <w:bottom w:val="none" w:sz="0" w:space="0" w:color="auto"/>
                <w:right w:val="none" w:sz="0" w:space="0" w:color="auto"/>
              </w:divBdr>
            </w:div>
            <w:div w:id="1184130067">
              <w:marLeft w:val="0"/>
              <w:marRight w:val="0"/>
              <w:marTop w:val="0"/>
              <w:marBottom w:val="0"/>
              <w:divBdr>
                <w:top w:val="none" w:sz="0" w:space="0" w:color="auto"/>
                <w:left w:val="none" w:sz="0" w:space="0" w:color="auto"/>
                <w:bottom w:val="none" w:sz="0" w:space="0" w:color="auto"/>
                <w:right w:val="none" w:sz="0" w:space="0" w:color="auto"/>
              </w:divBdr>
            </w:div>
            <w:div w:id="1196696975">
              <w:marLeft w:val="0"/>
              <w:marRight w:val="0"/>
              <w:marTop w:val="0"/>
              <w:marBottom w:val="0"/>
              <w:divBdr>
                <w:top w:val="none" w:sz="0" w:space="0" w:color="auto"/>
                <w:left w:val="none" w:sz="0" w:space="0" w:color="auto"/>
                <w:bottom w:val="none" w:sz="0" w:space="0" w:color="auto"/>
                <w:right w:val="none" w:sz="0" w:space="0" w:color="auto"/>
              </w:divBdr>
            </w:div>
            <w:div w:id="1233813130">
              <w:marLeft w:val="0"/>
              <w:marRight w:val="0"/>
              <w:marTop w:val="0"/>
              <w:marBottom w:val="0"/>
              <w:divBdr>
                <w:top w:val="none" w:sz="0" w:space="0" w:color="auto"/>
                <w:left w:val="none" w:sz="0" w:space="0" w:color="auto"/>
                <w:bottom w:val="none" w:sz="0" w:space="0" w:color="auto"/>
                <w:right w:val="none" w:sz="0" w:space="0" w:color="auto"/>
              </w:divBdr>
            </w:div>
            <w:div w:id="1252281382">
              <w:marLeft w:val="0"/>
              <w:marRight w:val="0"/>
              <w:marTop w:val="0"/>
              <w:marBottom w:val="0"/>
              <w:divBdr>
                <w:top w:val="none" w:sz="0" w:space="0" w:color="auto"/>
                <w:left w:val="none" w:sz="0" w:space="0" w:color="auto"/>
                <w:bottom w:val="none" w:sz="0" w:space="0" w:color="auto"/>
                <w:right w:val="none" w:sz="0" w:space="0" w:color="auto"/>
              </w:divBdr>
            </w:div>
            <w:div w:id="1557159034">
              <w:marLeft w:val="0"/>
              <w:marRight w:val="0"/>
              <w:marTop w:val="0"/>
              <w:marBottom w:val="0"/>
              <w:divBdr>
                <w:top w:val="none" w:sz="0" w:space="0" w:color="auto"/>
                <w:left w:val="none" w:sz="0" w:space="0" w:color="auto"/>
                <w:bottom w:val="none" w:sz="0" w:space="0" w:color="auto"/>
                <w:right w:val="none" w:sz="0" w:space="0" w:color="auto"/>
              </w:divBdr>
            </w:div>
            <w:div w:id="1685284130">
              <w:marLeft w:val="0"/>
              <w:marRight w:val="0"/>
              <w:marTop w:val="0"/>
              <w:marBottom w:val="0"/>
              <w:divBdr>
                <w:top w:val="none" w:sz="0" w:space="0" w:color="auto"/>
                <w:left w:val="none" w:sz="0" w:space="0" w:color="auto"/>
                <w:bottom w:val="none" w:sz="0" w:space="0" w:color="auto"/>
                <w:right w:val="none" w:sz="0" w:space="0" w:color="auto"/>
              </w:divBdr>
            </w:div>
            <w:div w:id="1700355123">
              <w:marLeft w:val="0"/>
              <w:marRight w:val="0"/>
              <w:marTop w:val="0"/>
              <w:marBottom w:val="0"/>
              <w:divBdr>
                <w:top w:val="none" w:sz="0" w:space="0" w:color="auto"/>
                <w:left w:val="none" w:sz="0" w:space="0" w:color="auto"/>
                <w:bottom w:val="none" w:sz="0" w:space="0" w:color="auto"/>
                <w:right w:val="none" w:sz="0" w:space="0" w:color="auto"/>
              </w:divBdr>
            </w:div>
            <w:div w:id="1805543119">
              <w:marLeft w:val="0"/>
              <w:marRight w:val="0"/>
              <w:marTop w:val="0"/>
              <w:marBottom w:val="0"/>
              <w:divBdr>
                <w:top w:val="none" w:sz="0" w:space="0" w:color="auto"/>
                <w:left w:val="none" w:sz="0" w:space="0" w:color="auto"/>
                <w:bottom w:val="none" w:sz="0" w:space="0" w:color="auto"/>
                <w:right w:val="none" w:sz="0" w:space="0" w:color="auto"/>
              </w:divBdr>
            </w:div>
            <w:div w:id="1861508280">
              <w:marLeft w:val="0"/>
              <w:marRight w:val="0"/>
              <w:marTop w:val="0"/>
              <w:marBottom w:val="0"/>
              <w:divBdr>
                <w:top w:val="none" w:sz="0" w:space="0" w:color="auto"/>
                <w:left w:val="none" w:sz="0" w:space="0" w:color="auto"/>
                <w:bottom w:val="none" w:sz="0" w:space="0" w:color="auto"/>
                <w:right w:val="none" w:sz="0" w:space="0" w:color="auto"/>
              </w:divBdr>
            </w:div>
            <w:div w:id="2026251911">
              <w:marLeft w:val="0"/>
              <w:marRight w:val="0"/>
              <w:marTop w:val="0"/>
              <w:marBottom w:val="0"/>
              <w:divBdr>
                <w:top w:val="none" w:sz="0" w:space="0" w:color="auto"/>
                <w:left w:val="none" w:sz="0" w:space="0" w:color="auto"/>
                <w:bottom w:val="none" w:sz="0" w:space="0" w:color="auto"/>
                <w:right w:val="none" w:sz="0" w:space="0" w:color="auto"/>
              </w:divBdr>
            </w:div>
            <w:div w:id="2095779708">
              <w:marLeft w:val="0"/>
              <w:marRight w:val="0"/>
              <w:marTop w:val="0"/>
              <w:marBottom w:val="0"/>
              <w:divBdr>
                <w:top w:val="none" w:sz="0" w:space="0" w:color="auto"/>
                <w:left w:val="none" w:sz="0" w:space="0" w:color="auto"/>
                <w:bottom w:val="none" w:sz="0" w:space="0" w:color="auto"/>
                <w:right w:val="none" w:sz="0" w:space="0" w:color="auto"/>
              </w:divBdr>
            </w:div>
          </w:divsChild>
        </w:div>
        <w:div w:id="1864785944">
          <w:marLeft w:val="0"/>
          <w:marRight w:val="0"/>
          <w:marTop w:val="0"/>
          <w:marBottom w:val="0"/>
          <w:divBdr>
            <w:top w:val="none" w:sz="0" w:space="0" w:color="auto"/>
            <w:left w:val="none" w:sz="0" w:space="0" w:color="auto"/>
            <w:bottom w:val="none" w:sz="0" w:space="0" w:color="auto"/>
            <w:right w:val="none" w:sz="0" w:space="0" w:color="auto"/>
          </w:divBdr>
        </w:div>
        <w:div w:id="1899244231">
          <w:marLeft w:val="0"/>
          <w:marRight w:val="0"/>
          <w:marTop w:val="0"/>
          <w:marBottom w:val="0"/>
          <w:divBdr>
            <w:top w:val="none" w:sz="0" w:space="0" w:color="auto"/>
            <w:left w:val="none" w:sz="0" w:space="0" w:color="auto"/>
            <w:bottom w:val="none" w:sz="0" w:space="0" w:color="auto"/>
            <w:right w:val="none" w:sz="0" w:space="0" w:color="auto"/>
          </w:divBdr>
        </w:div>
        <w:div w:id="1939674907">
          <w:marLeft w:val="0"/>
          <w:marRight w:val="0"/>
          <w:marTop w:val="0"/>
          <w:marBottom w:val="0"/>
          <w:divBdr>
            <w:top w:val="none" w:sz="0" w:space="0" w:color="auto"/>
            <w:left w:val="none" w:sz="0" w:space="0" w:color="auto"/>
            <w:bottom w:val="none" w:sz="0" w:space="0" w:color="auto"/>
            <w:right w:val="none" w:sz="0" w:space="0" w:color="auto"/>
          </w:divBdr>
        </w:div>
        <w:div w:id="2099446048">
          <w:marLeft w:val="0"/>
          <w:marRight w:val="0"/>
          <w:marTop w:val="0"/>
          <w:marBottom w:val="0"/>
          <w:divBdr>
            <w:top w:val="none" w:sz="0" w:space="0" w:color="auto"/>
            <w:left w:val="none" w:sz="0" w:space="0" w:color="auto"/>
            <w:bottom w:val="none" w:sz="0" w:space="0" w:color="auto"/>
            <w:right w:val="none" w:sz="0" w:space="0" w:color="auto"/>
          </w:divBdr>
        </w:div>
        <w:div w:id="2115857046">
          <w:marLeft w:val="0"/>
          <w:marRight w:val="0"/>
          <w:marTop w:val="0"/>
          <w:marBottom w:val="0"/>
          <w:divBdr>
            <w:top w:val="none" w:sz="0" w:space="0" w:color="auto"/>
            <w:left w:val="none" w:sz="0" w:space="0" w:color="auto"/>
            <w:bottom w:val="none" w:sz="0" w:space="0" w:color="auto"/>
            <w:right w:val="none" w:sz="0" w:space="0" w:color="auto"/>
          </w:divBdr>
        </w:div>
        <w:div w:id="2124031745">
          <w:marLeft w:val="0"/>
          <w:marRight w:val="0"/>
          <w:marTop w:val="0"/>
          <w:marBottom w:val="0"/>
          <w:divBdr>
            <w:top w:val="none" w:sz="0" w:space="0" w:color="auto"/>
            <w:left w:val="none" w:sz="0" w:space="0" w:color="auto"/>
            <w:bottom w:val="none" w:sz="0" w:space="0" w:color="auto"/>
            <w:right w:val="none" w:sz="0" w:space="0" w:color="auto"/>
          </w:divBdr>
        </w:div>
        <w:div w:id="2129885656">
          <w:marLeft w:val="0"/>
          <w:marRight w:val="0"/>
          <w:marTop w:val="0"/>
          <w:marBottom w:val="0"/>
          <w:divBdr>
            <w:top w:val="none" w:sz="0" w:space="0" w:color="auto"/>
            <w:left w:val="none" w:sz="0" w:space="0" w:color="auto"/>
            <w:bottom w:val="none" w:sz="0" w:space="0" w:color="auto"/>
            <w:right w:val="none" w:sz="0" w:space="0" w:color="auto"/>
          </w:divBdr>
        </w:div>
        <w:div w:id="2147165462">
          <w:marLeft w:val="0"/>
          <w:marRight w:val="0"/>
          <w:marTop w:val="0"/>
          <w:marBottom w:val="0"/>
          <w:divBdr>
            <w:top w:val="none" w:sz="0" w:space="0" w:color="auto"/>
            <w:left w:val="none" w:sz="0" w:space="0" w:color="auto"/>
            <w:bottom w:val="none" w:sz="0" w:space="0" w:color="auto"/>
            <w:right w:val="none" w:sz="0" w:space="0" w:color="auto"/>
          </w:divBdr>
        </w:div>
      </w:divsChild>
    </w:div>
    <w:div w:id="986595282">
      <w:bodyDiv w:val="1"/>
      <w:marLeft w:val="0"/>
      <w:marRight w:val="0"/>
      <w:marTop w:val="0"/>
      <w:marBottom w:val="0"/>
      <w:divBdr>
        <w:top w:val="none" w:sz="0" w:space="0" w:color="auto"/>
        <w:left w:val="none" w:sz="0" w:space="0" w:color="auto"/>
        <w:bottom w:val="none" w:sz="0" w:space="0" w:color="auto"/>
        <w:right w:val="none" w:sz="0" w:space="0" w:color="auto"/>
      </w:divBdr>
    </w:div>
    <w:div w:id="1149782656">
      <w:bodyDiv w:val="1"/>
      <w:marLeft w:val="0"/>
      <w:marRight w:val="0"/>
      <w:marTop w:val="0"/>
      <w:marBottom w:val="0"/>
      <w:divBdr>
        <w:top w:val="none" w:sz="0" w:space="0" w:color="auto"/>
        <w:left w:val="none" w:sz="0" w:space="0" w:color="auto"/>
        <w:bottom w:val="none" w:sz="0" w:space="0" w:color="auto"/>
        <w:right w:val="none" w:sz="0" w:space="0" w:color="auto"/>
      </w:divBdr>
      <w:divsChild>
        <w:div w:id="66466955">
          <w:marLeft w:val="0"/>
          <w:marRight w:val="0"/>
          <w:marTop w:val="0"/>
          <w:marBottom w:val="0"/>
          <w:divBdr>
            <w:top w:val="none" w:sz="0" w:space="0" w:color="auto"/>
            <w:left w:val="none" w:sz="0" w:space="0" w:color="auto"/>
            <w:bottom w:val="none" w:sz="0" w:space="0" w:color="auto"/>
            <w:right w:val="none" w:sz="0" w:space="0" w:color="auto"/>
          </w:divBdr>
          <w:divsChild>
            <w:div w:id="59989261">
              <w:marLeft w:val="0"/>
              <w:marRight w:val="0"/>
              <w:marTop w:val="0"/>
              <w:marBottom w:val="0"/>
              <w:divBdr>
                <w:top w:val="none" w:sz="0" w:space="0" w:color="auto"/>
                <w:left w:val="none" w:sz="0" w:space="0" w:color="auto"/>
                <w:bottom w:val="none" w:sz="0" w:space="0" w:color="auto"/>
                <w:right w:val="none" w:sz="0" w:space="0" w:color="auto"/>
              </w:divBdr>
            </w:div>
            <w:div w:id="60367700">
              <w:marLeft w:val="0"/>
              <w:marRight w:val="0"/>
              <w:marTop w:val="0"/>
              <w:marBottom w:val="0"/>
              <w:divBdr>
                <w:top w:val="none" w:sz="0" w:space="0" w:color="auto"/>
                <w:left w:val="none" w:sz="0" w:space="0" w:color="auto"/>
                <w:bottom w:val="none" w:sz="0" w:space="0" w:color="auto"/>
                <w:right w:val="none" w:sz="0" w:space="0" w:color="auto"/>
              </w:divBdr>
            </w:div>
            <w:div w:id="96488610">
              <w:marLeft w:val="0"/>
              <w:marRight w:val="0"/>
              <w:marTop w:val="0"/>
              <w:marBottom w:val="0"/>
              <w:divBdr>
                <w:top w:val="none" w:sz="0" w:space="0" w:color="auto"/>
                <w:left w:val="none" w:sz="0" w:space="0" w:color="auto"/>
                <w:bottom w:val="none" w:sz="0" w:space="0" w:color="auto"/>
                <w:right w:val="none" w:sz="0" w:space="0" w:color="auto"/>
              </w:divBdr>
            </w:div>
            <w:div w:id="302390936">
              <w:marLeft w:val="0"/>
              <w:marRight w:val="0"/>
              <w:marTop w:val="0"/>
              <w:marBottom w:val="0"/>
              <w:divBdr>
                <w:top w:val="none" w:sz="0" w:space="0" w:color="auto"/>
                <w:left w:val="none" w:sz="0" w:space="0" w:color="auto"/>
                <w:bottom w:val="none" w:sz="0" w:space="0" w:color="auto"/>
                <w:right w:val="none" w:sz="0" w:space="0" w:color="auto"/>
              </w:divBdr>
            </w:div>
            <w:div w:id="501772887">
              <w:marLeft w:val="0"/>
              <w:marRight w:val="0"/>
              <w:marTop w:val="0"/>
              <w:marBottom w:val="0"/>
              <w:divBdr>
                <w:top w:val="none" w:sz="0" w:space="0" w:color="auto"/>
                <w:left w:val="none" w:sz="0" w:space="0" w:color="auto"/>
                <w:bottom w:val="none" w:sz="0" w:space="0" w:color="auto"/>
                <w:right w:val="none" w:sz="0" w:space="0" w:color="auto"/>
              </w:divBdr>
            </w:div>
            <w:div w:id="555429690">
              <w:marLeft w:val="0"/>
              <w:marRight w:val="0"/>
              <w:marTop w:val="0"/>
              <w:marBottom w:val="0"/>
              <w:divBdr>
                <w:top w:val="none" w:sz="0" w:space="0" w:color="auto"/>
                <w:left w:val="none" w:sz="0" w:space="0" w:color="auto"/>
                <w:bottom w:val="none" w:sz="0" w:space="0" w:color="auto"/>
                <w:right w:val="none" w:sz="0" w:space="0" w:color="auto"/>
              </w:divBdr>
            </w:div>
            <w:div w:id="900597551">
              <w:marLeft w:val="0"/>
              <w:marRight w:val="0"/>
              <w:marTop w:val="0"/>
              <w:marBottom w:val="0"/>
              <w:divBdr>
                <w:top w:val="none" w:sz="0" w:space="0" w:color="auto"/>
                <w:left w:val="none" w:sz="0" w:space="0" w:color="auto"/>
                <w:bottom w:val="none" w:sz="0" w:space="0" w:color="auto"/>
                <w:right w:val="none" w:sz="0" w:space="0" w:color="auto"/>
              </w:divBdr>
            </w:div>
            <w:div w:id="968628839">
              <w:marLeft w:val="0"/>
              <w:marRight w:val="0"/>
              <w:marTop w:val="0"/>
              <w:marBottom w:val="0"/>
              <w:divBdr>
                <w:top w:val="none" w:sz="0" w:space="0" w:color="auto"/>
                <w:left w:val="none" w:sz="0" w:space="0" w:color="auto"/>
                <w:bottom w:val="none" w:sz="0" w:space="0" w:color="auto"/>
                <w:right w:val="none" w:sz="0" w:space="0" w:color="auto"/>
              </w:divBdr>
            </w:div>
            <w:div w:id="990448778">
              <w:marLeft w:val="0"/>
              <w:marRight w:val="0"/>
              <w:marTop w:val="0"/>
              <w:marBottom w:val="0"/>
              <w:divBdr>
                <w:top w:val="none" w:sz="0" w:space="0" w:color="auto"/>
                <w:left w:val="none" w:sz="0" w:space="0" w:color="auto"/>
                <w:bottom w:val="none" w:sz="0" w:space="0" w:color="auto"/>
                <w:right w:val="none" w:sz="0" w:space="0" w:color="auto"/>
              </w:divBdr>
            </w:div>
            <w:div w:id="1237208382">
              <w:marLeft w:val="0"/>
              <w:marRight w:val="0"/>
              <w:marTop w:val="0"/>
              <w:marBottom w:val="0"/>
              <w:divBdr>
                <w:top w:val="none" w:sz="0" w:space="0" w:color="auto"/>
                <w:left w:val="none" w:sz="0" w:space="0" w:color="auto"/>
                <w:bottom w:val="none" w:sz="0" w:space="0" w:color="auto"/>
                <w:right w:val="none" w:sz="0" w:space="0" w:color="auto"/>
              </w:divBdr>
            </w:div>
            <w:div w:id="1682199836">
              <w:marLeft w:val="0"/>
              <w:marRight w:val="0"/>
              <w:marTop w:val="0"/>
              <w:marBottom w:val="0"/>
              <w:divBdr>
                <w:top w:val="none" w:sz="0" w:space="0" w:color="auto"/>
                <w:left w:val="none" w:sz="0" w:space="0" w:color="auto"/>
                <w:bottom w:val="none" w:sz="0" w:space="0" w:color="auto"/>
                <w:right w:val="none" w:sz="0" w:space="0" w:color="auto"/>
              </w:divBdr>
            </w:div>
            <w:div w:id="1687755996">
              <w:marLeft w:val="0"/>
              <w:marRight w:val="0"/>
              <w:marTop w:val="0"/>
              <w:marBottom w:val="0"/>
              <w:divBdr>
                <w:top w:val="none" w:sz="0" w:space="0" w:color="auto"/>
                <w:left w:val="none" w:sz="0" w:space="0" w:color="auto"/>
                <w:bottom w:val="none" w:sz="0" w:space="0" w:color="auto"/>
                <w:right w:val="none" w:sz="0" w:space="0" w:color="auto"/>
              </w:divBdr>
            </w:div>
            <w:div w:id="1801069435">
              <w:marLeft w:val="0"/>
              <w:marRight w:val="0"/>
              <w:marTop w:val="0"/>
              <w:marBottom w:val="0"/>
              <w:divBdr>
                <w:top w:val="none" w:sz="0" w:space="0" w:color="auto"/>
                <w:left w:val="none" w:sz="0" w:space="0" w:color="auto"/>
                <w:bottom w:val="none" w:sz="0" w:space="0" w:color="auto"/>
                <w:right w:val="none" w:sz="0" w:space="0" w:color="auto"/>
              </w:divBdr>
            </w:div>
            <w:div w:id="1831208746">
              <w:marLeft w:val="0"/>
              <w:marRight w:val="0"/>
              <w:marTop w:val="0"/>
              <w:marBottom w:val="0"/>
              <w:divBdr>
                <w:top w:val="none" w:sz="0" w:space="0" w:color="auto"/>
                <w:left w:val="none" w:sz="0" w:space="0" w:color="auto"/>
                <w:bottom w:val="none" w:sz="0" w:space="0" w:color="auto"/>
                <w:right w:val="none" w:sz="0" w:space="0" w:color="auto"/>
              </w:divBdr>
            </w:div>
            <w:div w:id="2105765446">
              <w:marLeft w:val="0"/>
              <w:marRight w:val="0"/>
              <w:marTop w:val="0"/>
              <w:marBottom w:val="0"/>
              <w:divBdr>
                <w:top w:val="none" w:sz="0" w:space="0" w:color="auto"/>
                <w:left w:val="none" w:sz="0" w:space="0" w:color="auto"/>
                <w:bottom w:val="none" w:sz="0" w:space="0" w:color="auto"/>
                <w:right w:val="none" w:sz="0" w:space="0" w:color="auto"/>
              </w:divBdr>
            </w:div>
          </w:divsChild>
        </w:div>
        <w:div w:id="198081975">
          <w:marLeft w:val="0"/>
          <w:marRight w:val="0"/>
          <w:marTop w:val="0"/>
          <w:marBottom w:val="0"/>
          <w:divBdr>
            <w:top w:val="none" w:sz="0" w:space="0" w:color="auto"/>
            <w:left w:val="none" w:sz="0" w:space="0" w:color="auto"/>
            <w:bottom w:val="none" w:sz="0" w:space="0" w:color="auto"/>
            <w:right w:val="none" w:sz="0" w:space="0" w:color="auto"/>
          </w:divBdr>
          <w:divsChild>
            <w:div w:id="142358461">
              <w:marLeft w:val="0"/>
              <w:marRight w:val="0"/>
              <w:marTop w:val="0"/>
              <w:marBottom w:val="0"/>
              <w:divBdr>
                <w:top w:val="none" w:sz="0" w:space="0" w:color="auto"/>
                <w:left w:val="none" w:sz="0" w:space="0" w:color="auto"/>
                <w:bottom w:val="none" w:sz="0" w:space="0" w:color="auto"/>
                <w:right w:val="none" w:sz="0" w:space="0" w:color="auto"/>
              </w:divBdr>
            </w:div>
            <w:div w:id="160657008">
              <w:marLeft w:val="0"/>
              <w:marRight w:val="0"/>
              <w:marTop w:val="0"/>
              <w:marBottom w:val="0"/>
              <w:divBdr>
                <w:top w:val="none" w:sz="0" w:space="0" w:color="auto"/>
                <w:left w:val="none" w:sz="0" w:space="0" w:color="auto"/>
                <w:bottom w:val="none" w:sz="0" w:space="0" w:color="auto"/>
                <w:right w:val="none" w:sz="0" w:space="0" w:color="auto"/>
              </w:divBdr>
            </w:div>
            <w:div w:id="220868965">
              <w:marLeft w:val="0"/>
              <w:marRight w:val="0"/>
              <w:marTop w:val="0"/>
              <w:marBottom w:val="0"/>
              <w:divBdr>
                <w:top w:val="none" w:sz="0" w:space="0" w:color="auto"/>
                <w:left w:val="none" w:sz="0" w:space="0" w:color="auto"/>
                <w:bottom w:val="none" w:sz="0" w:space="0" w:color="auto"/>
                <w:right w:val="none" w:sz="0" w:space="0" w:color="auto"/>
              </w:divBdr>
            </w:div>
            <w:div w:id="411119518">
              <w:marLeft w:val="0"/>
              <w:marRight w:val="0"/>
              <w:marTop w:val="0"/>
              <w:marBottom w:val="0"/>
              <w:divBdr>
                <w:top w:val="none" w:sz="0" w:space="0" w:color="auto"/>
                <w:left w:val="none" w:sz="0" w:space="0" w:color="auto"/>
                <w:bottom w:val="none" w:sz="0" w:space="0" w:color="auto"/>
                <w:right w:val="none" w:sz="0" w:space="0" w:color="auto"/>
              </w:divBdr>
            </w:div>
            <w:div w:id="601567418">
              <w:marLeft w:val="0"/>
              <w:marRight w:val="0"/>
              <w:marTop w:val="0"/>
              <w:marBottom w:val="0"/>
              <w:divBdr>
                <w:top w:val="none" w:sz="0" w:space="0" w:color="auto"/>
                <w:left w:val="none" w:sz="0" w:space="0" w:color="auto"/>
                <w:bottom w:val="none" w:sz="0" w:space="0" w:color="auto"/>
                <w:right w:val="none" w:sz="0" w:space="0" w:color="auto"/>
              </w:divBdr>
            </w:div>
            <w:div w:id="672688473">
              <w:marLeft w:val="0"/>
              <w:marRight w:val="0"/>
              <w:marTop w:val="0"/>
              <w:marBottom w:val="0"/>
              <w:divBdr>
                <w:top w:val="none" w:sz="0" w:space="0" w:color="auto"/>
                <w:left w:val="none" w:sz="0" w:space="0" w:color="auto"/>
                <w:bottom w:val="none" w:sz="0" w:space="0" w:color="auto"/>
                <w:right w:val="none" w:sz="0" w:space="0" w:color="auto"/>
              </w:divBdr>
            </w:div>
            <w:div w:id="867908770">
              <w:marLeft w:val="0"/>
              <w:marRight w:val="0"/>
              <w:marTop w:val="0"/>
              <w:marBottom w:val="0"/>
              <w:divBdr>
                <w:top w:val="none" w:sz="0" w:space="0" w:color="auto"/>
                <w:left w:val="none" w:sz="0" w:space="0" w:color="auto"/>
                <w:bottom w:val="none" w:sz="0" w:space="0" w:color="auto"/>
                <w:right w:val="none" w:sz="0" w:space="0" w:color="auto"/>
              </w:divBdr>
            </w:div>
            <w:div w:id="983389778">
              <w:marLeft w:val="0"/>
              <w:marRight w:val="0"/>
              <w:marTop w:val="0"/>
              <w:marBottom w:val="0"/>
              <w:divBdr>
                <w:top w:val="none" w:sz="0" w:space="0" w:color="auto"/>
                <w:left w:val="none" w:sz="0" w:space="0" w:color="auto"/>
                <w:bottom w:val="none" w:sz="0" w:space="0" w:color="auto"/>
                <w:right w:val="none" w:sz="0" w:space="0" w:color="auto"/>
              </w:divBdr>
            </w:div>
            <w:div w:id="1145245153">
              <w:marLeft w:val="0"/>
              <w:marRight w:val="0"/>
              <w:marTop w:val="0"/>
              <w:marBottom w:val="0"/>
              <w:divBdr>
                <w:top w:val="none" w:sz="0" w:space="0" w:color="auto"/>
                <w:left w:val="none" w:sz="0" w:space="0" w:color="auto"/>
                <w:bottom w:val="none" w:sz="0" w:space="0" w:color="auto"/>
                <w:right w:val="none" w:sz="0" w:space="0" w:color="auto"/>
              </w:divBdr>
            </w:div>
            <w:div w:id="1205870769">
              <w:marLeft w:val="0"/>
              <w:marRight w:val="0"/>
              <w:marTop w:val="0"/>
              <w:marBottom w:val="0"/>
              <w:divBdr>
                <w:top w:val="none" w:sz="0" w:space="0" w:color="auto"/>
                <w:left w:val="none" w:sz="0" w:space="0" w:color="auto"/>
                <w:bottom w:val="none" w:sz="0" w:space="0" w:color="auto"/>
                <w:right w:val="none" w:sz="0" w:space="0" w:color="auto"/>
              </w:divBdr>
            </w:div>
            <w:div w:id="1256550531">
              <w:marLeft w:val="0"/>
              <w:marRight w:val="0"/>
              <w:marTop w:val="0"/>
              <w:marBottom w:val="0"/>
              <w:divBdr>
                <w:top w:val="none" w:sz="0" w:space="0" w:color="auto"/>
                <w:left w:val="none" w:sz="0" w:space="0" w:color="auto"/>
                <w:bottom w:val="none" w:sz="0" w:space="0" w:color="auto"/>
                <w:right w:val="none" w:sz="0" w:space="0" w:color="auto"/>
              </w:divBdr>
            </w:div>
            <w:div w:id="1361904558">
              <w:marLeft w:val="0"/>
              <w:marRight w:val="0"/>
              <w:marTop w:val="0"/>
              <w:marBottom w:val="0"/>
              <w:divBdr>
                <w:top w:val="none" w:sz="0" w:space="0" w:color="auto"/>
                <w:left w:val="none" w:sz="0" w:space="0" w:color="auto"/>
                <w:bottom w:val="none" w:sz="0" w:space="0" w:color="auto"/>
                <w:right w:val="none" w:sz="0" w:space="0" w:color="auto"/>
              </w:divBdr>
            </w:div>
            <w:div w:id="1431127003">
              <w:marLeft w:val="0"/>
              <w:marRight w:val="0"/>
              <w:marTop w:val="0"/>
              <w:marBottom w:val="0"/>
              <w:divBdr>
                <w:top w:val="none" w:sz="0" w:space="0" w:color="auto"/>
                <w:left w:val="none" w:sz="0" w:space="0" w:color="auto"/>
                <w:bottom w:val="none" w:sz="0" w:space="0" w:color="auto"/>
                <w:right w:val="none" w:sz="0" w:space="0" w:color="auto"/>
              </w:divBdr>
            </w:div>
            <w:div w:id="1525633499">
              <w:marLeft w:val="0"/>
              <w:marRight w:val="0"/>
              <w:marTop w:val="0"/>
              <w:marBottom w:val="0"/>
              <w:divBdr>
                <w:top w:val="none" w:sz="0" w:space="0" w:color="auto"/>
                <w:left w:val="none" w:sz="0" w:space="0" w:color="auto"/>
                <w:bottom w:val="none" w:sz="0" w:space="0" w:color="auto"/>
                <w:right w:val="none" w:sz="0" w:space="0" w:color="auto"/>
              </w:divBdr>
            </w:div>
            <w:div w:id="1527252298">
              <w:marLeft w:val="0"/>
              <w:marRight w:val="0"/>
              <w:marTop w:val="0"/>
              <w:marBottom w:val="0"/>
              <w:divBdr>
                <w:top w:val="none" w:sz="0" w:space="0" w:color="auto"/>
                <w:left w:val="none" w:sz="0" w:space="0" w:color="auto"/>
                <w:bottom w:val="none" w:sz="0" w:space="0" w:color="auto"/>
                <w:right w:val="none" w:sz="0" w:space="0" w:color="auto"/>
              </w:divBdr>
            </w:div>
            <w:div w:id="1557815353">
              <w:marLeft w:val="0"/>
              <w:marRight w:val="0"/>
              <w:marTop w:val="0"/>
              <w:marBottom w:val="0"/>
              <w:divBdr>
                <w:top w:val="none" w:sz="0" w:space="0" w:color="auto"/>
                <w:left w:val="none" w:sz="0" w:space="0" w:color="auto"/>
                <w:bottom w:val="none" w:sz="0" w:space="0" w:color="auto"/>
                <w:right w:val="none" w:sz="0" w:space="0" w:color="auto"/>
              </w:divBdr>
            </w:div>
            <w:div w:id="1738938902">
              <w:marLeft w:val="0"/>
              <w:marRight w:val="0"/>
              <w:marTop w:val="0"/>
              <w:marBottom w:val="0"/>
              <w:divBdr>
                <w:top w:val="none" w:sz="0" w:space="0" w:color="auto"/>
                <w:left w:val="none" w:sz="0" w:space="0" w:color="auto"/>
                <w:bottom w:val="none" w:sz="0" w:space="0" w:color="auto"/>
                <w:right w:val="none" w:sz="0" w:space="0" w:color="auto"/>
              </w:divBdr>
            </w:div>
            <w:div w:id="1744375995">
              <w:marLeft w:val="0"/>
              <w:marRight w:val="0"/>
              <w:marTop w:val="0"/>
              <w:marBottom w:val="0"/>
              <w:divBdr>
                <w:top w:val="none" w:sz="0" w:space="0" w:color="auto"/>
                <w:left w:val="none" w:sz="0" w:space="0" w:color="auto"/>
                <w:bottom w:val="none" w:sz="0" w:space="0" w:color="auto"/>
                <w:right w:val="none" w:sz="0" w:space="0" w:color="auto"/>
              </w:divBdr>
            </w:div>
            <w:div w:id="1930889756">
              <w:marLeft w:val="0"/>
              <w:marRight w:val="0"/>
              <w:marTop w:val="0"/>
              <w:marBottom w:val="0"/>
              <w:divBdr>
                <w:top w:val="none" w:sz="0" w:space="0" w:color="auto"/>
                <w:left w:val="none" w:sz="0" w:space="0" w:color="auto"/>
                <w:bottom w:val="none" w:sz="0" w:space="0" w:color="auto"/>
                <w:right w:val="none" w:sz="0" w:space="0" w:color="auto"/>
              </w:divBdr>
            </w:div>
            <w:div w:id="1984196034">
              <w:marLeft w:val="0"/>
              <w:marRight w:val="0"/>
              <w:marTop w:val="0"/>
              <w:marBottom w:val="0"/>
              <w:divBdr>
                <w:top w:val="none" w:sz="0" w:space="0" w:color="auto"/>
                <w:left w:val="none" w:sz="0" w:space="0" w:color="auto"/>
                <w:bottom w:val="none" w:sz="0" w:space="0" w:color="auto"/>
                <w:right w:val="none" w:sz="0" w:space="0" w:color="auto"/>
              </w:divBdr>
            </w:div>
          </w:divsChild>
        </w:div>
        <w:div w:id="667251130">
          <w:marLeft w:val="0"/>
          <w:marRight w:val="0"/>
          <w:marTop w:val="0"/>
          <w:marBottom w:val="0"/>
          <w:divBdr>
            <w:top w:val="none" w:sz="0" w:space="0" w:color="auto"/>
            <w:left w:val="none" w:sz="0" w:space="0" w:color="auto"/>
            <w:bottom w:val="none" w:sz="0" w:space="0" w:color="auto"/>
            <w:right w:val="none" w:sz="0" w:space="0" w:color="auto"/>
          </w:divBdr>
          <w:divsChild>
            <w:div w:id="206572199">
              <w:marLeft w:val="0"/>
              <w:marRight w:val="0"/>
              <w:marTop w:val="0"/>
              <w:marBottom w:val="0"/>
              <w:divBdr>
                <w:top w:val="none" w:sz="0" w:space="0" w:color="auto"/>
                <w:left w:val="none" w:sz="0" w:space="0" w:color="auto"/>
                <w:bottom w:val="none" w:sz="0" w:space="0" w:color="auto"/>
                <w:right w:val="none" w:sz="0" w:space="0" w:color="auto"/>
              </w:divBdr>
            </w:div>
            <w:div w:id="447311924">
              <w:marLeft w:val="0"/>
              <w:marRight w:val="0"/>
              <w:marTop w:val="0"/>
              <w:marBottom w:val="0"/>
              <w:divBdr>
                <w:top w:val="none" w:sz="0" w:space="0" w:color="auto"/>
                <w:left w:val="none" w:sz="0" w:space="0" w:color="auto"/>
                <w:bottom w:val="none" w:sz="0" w:space="0" w:color="auto"/>
                <w:right w:val="none" w:sz="0" w:space="0" w:color="auto"/>
              </w:divBdr>
            </w:div>
            <w:div w:id="510873013">
              <w:marLeft w:val="0"/>
              <w:marRight w:val="0"/>
              <w:marTop w:val="0"/>
              <w:marBottom w:val="0"/>
              <w:divBdr>
                <w:top w:val="none" w:sz="0" w:space="0" w:color="auto"/>
                <w:left w:val="none" w:sz="0" w:space="0" w:color="auto"/>
                <w:bottom w:val="none" w:sz="0" w:space="0" w:color="auto"/>
                <w:right w:val="none" w:sz="0" w:space="0" w:color="auto"/>
              </w:divBdr>
            </w:div>
            <w:div w:id="547304076">
              <w:marLeft w:val="0"/>
              <w:marRight w:val="0"/>
              <w:marTop w:val="0"/>
              <w:marBottom w:val="0"/>
              <w:divBdr>
                <w:top w:val="none" w:sz="0" w:space="0" w:color="auto"/>
                <w:left w:val="none" w:sz="0" w:space="0" w:color="auto"/>
                <w:bottom w:val="none" w:sz="0" w:space="0" w:color="auto"/>
                <w:right w:val="none" w:sz="0" w:space="0" w:color="auto"/>
              </w:divBdr>
            </w:div>
            <w:div w:id="681663249">
              <w:marLeft w:val="0"/>
              <w:marRight w:val="0"/>
              <w:marTop w:val="0"/>
              <w:marBottom w:val="0"/>
              <w:divBdr>
                <w:top w:val="none" w:sz="0" w:space="0" w:color="auto"/>
                <w:left w:val="none" w:sz="0" w:space="0" w:color="auto"/>
                <w:bottom w:val="none" w:sz="0" w:space="0" w:color="auto"/>
                <w:right w:val="none" w:sz="0" w:space="0" w:color="auto"/>
              </w:divBdr>
            </w:div>
            <w:div w:id="681708591">
              <w:marLeft w:val="0"/>
              <w:marRight w:val="0"/>
              <w:marTop w:val="0"/>
              <w:marBottom w:val="0"/>
              <w:divBdr>
                <w:top w:val="none" w:sz="0" w:space="0" w:color="auto"/>
                <w:left w:val="none" w:sz="0" w:space="0" w:color="auto"/>
                <w:bottom w:val="none" w:sz="0" w:space="0" w:color="auto"/>
                <w:right w:val="none" w:sz="0" w:space="0" w:color="auto"/>
              </w:divBdr>
            </w:div>
            <w:div w:id="698513246">
              <w:marLeft w:val="0"/>
              <w:marRight w:val="0"/>
              <w:marTop w:val="0"/>
              <w:marBottom w:val="0"/>
              <w:divBdr>
                <w:top w:val="none" w:sz="0" w:space="0" w:color="auto"/>
                <w:left w:val="none" w:sz="0" w:space="0" w:color="auto"/>
                <w:bottom w:val="none" w:sz="0" w:space="0" w:color="auto"/>
                <w:right w:val="none" w:sz="0" w:space="0" w:color="auto"/>
              </w:divBdr>
            </w:div>
            <w:div w:id="729307777">
              <w:marLeft w:val="0"/>
              <w:marRight w:val="0"/>
              <w:marTop w:val="0"/>
              <w:marBottom w:val="0"/>
              <w:divBdr>
                <w:top w:val="none" w:sz="0" w:space="0" w:color="auto"/>
                <w:left w:val="none" w:sz="0" w:space="0" w:color="auto"/>
                <w:bottom w:val="none" w:sz="0" w:space="0" w:color="auto"/>
                <w:right w:val="none" w:sz="0" w:space="0" w:color="auto"/>
              </w:divBdr>
            </w:div>
            <w:div w:id="790172802">
              <w:marLeft w:val="0"/>
              <w:marRight w:val="0"/>
              <w:marTop w:val="0"/>
              <w:marBottom w:val="0"/>
              <w:divBdr>
                <w:top w:val="none" w:sz="0" w:space="0" w:color="auto"/>
                <w:left w:val="none" w:sz="0" w:space="0" w:color="auto"/>
                <w:bottom w:val="none" w:sz="0" w:space="0" w:color="auto"/>
                <w:right w:val="none" w:sz="0" w:space="0" w:color="auto"/>
              </w:divBdr>
            </w:div>
            <w:div w:id="963926057">
              <w:marLeft w:val="0"/>
              <w:marRight w:val="0"/>
              <w:marTop w:val="0"/>
              <w:marBottom w:val="0"/>
              <w:divBdr>
                <w:top w:val="none" w:sz="0" w:space="0" w:color="auto"/>
                <w:left w:val="none" w:sz="0" w:space="0" w:color="auto"/>
                <w:bottom w:val="none" w:sz="0" w:space="0" w:color="auto"/>
                <w:right w:val="none" w:sz="0" w:space="0" w:color="auto"/>
              </w:divBdr>
            </w:div>
            <w:div w:id="1040283911">
              <w:marLeft w:val="0"/>
              <w:marRight w:val="0"/>
              <w:marTop w:val="0"/>
              <w:marBottom w:val="0"/>
              <w:divBdr>
                <w:top w:val="none" w:sz="0" w:space="0" w:color="auto"/>
                <w:left w:val="none" w:sz="0" w:space="0" w:color="auto"/>
                <w:bottom w:val="none" w:sz="0" w:space="0" w:color="auto"/>
                <w:right w:val="none" w:sz="0" w:space="0" w:color="auto"/>
              </w:divBdr>
            </w:div>
            <w:div w:id="1178040279">
              <w:marLeft w:val="0"/>
              <w:marRight w:val="0"/>
              <w:marTop w:val="0"/>
              <w:marBottom w:val="0"/>
              <w:divBdr>
                <w:top w:val="none" w:sz="0" w:space="0" w:color="auto"/>
                <w:left w:val="none" w:sz="0" w:space="0" w:color="auto"/>
                <w:bottom w:val="none" w:sz="0" w:space="0" w:color="auto"/>
                <w:right w:val="none" w:sz="0" w:space="0" w:color="auto"/>
              </w:divBdr>
            </w:div>
            <w:div w:id="1198275559">
              <w:marLeft w:val="0"/>
              <w:marRight w:val="0"/>
              <w:marTop w:val="0"/>
              <w:marBottom w:val="0"/>
              <w:divBdr>
                <w:top w:val="none" w:sz="0" w:space="0" w:color="auto"/>
                <w:left w:val="none" w:sz="0" w:space="0" w:color="auto"/>
                <w:bottom w:val="none" w:sz="0" w:space="0" w:color="auto"/>
                <w:right w:val="none" w:sz="0" w:space="0" w:color="auto"/>
              </w:divBdr>
            </w:div>
            <w:div w:id="1274551357">
              <w:marLeft w:val="0"/>
              <w:marRight w:val="0"/>
              <w:marTop w:val="0"/>
              <w:marBottom w:val="0"/>
              <w:divBdr>
                <w:top w:val="none" w:sz="0" w:space="0" w:color="auto"/>
                <w:left w:val="none" w:sz="0" w:space="0" w:color="auto"/>
                <w:bottom w:val="none" w:sz="0" w:space="0" w:color="auto"/>
                <w:right w:val="none" w:sz="0" w:space="0" w:color="auto"/>
              </w:divBdr>
            </w:div>
            <w:div w:id="1286694631">
              <w:marLeft w:val="0"/>
              <w:marRight w:val="0"/>
              <w:marTop w:val="0"/>
              <w:marBottom w:val="0"/>
              <w:divBdr>
                <w:top w:val="none" w:sz="0" w:space="0" w:color="auto"/>
                <w:left w:val="none" w:sz="0" w:space="0" w:color="auto"/>
                <w:bottom w:val="none" w:sz="0" w:space="0" w:color="auto"/>
                <w:right w:val="none" w:sz="0" w:space="0" w:color="auto"/>
              </w:divBdr>
            </w:div>
            <w:div w:id="1595287346">
              <w:marLeft w:val="0"/>
              <w:marRight w:val="0"/>
              <w:marTop w:val="0"/>
              <w:marBottom w:val="0"/>
              <w:divBdr>
                <w:top w:val="none" w:sz="0" w:space="0" w:color="auto"/>
                <w:left w:val="none" w:sz="0" w:space="0" w:color="auto"/>
                <w:bottom w:val="none" w:sz="0" w:space="0" w:color="auto"/>
                <w:right w:val="none" w:sz="0" w:space="0" w:color="auto"/>
              </w:divBdr>
            </w:div>
            <w:div w:id="1691561949">
              <w:marLeft w:val="0"/>
              <w:marRight w:val="0"/>
              <w:marTop w:val="0"/>
              <w:marBottom w:val="0"/>
              <w:divBdr>
                <w:top w:val="none" w:sz="0" w:space="0" w:color="auto"/>
                <w:left w:val="none" w:sz="0" w:space="0" w:color="auto"/>
                <w:bottom w:val="none" w:sz="0" w:space="0" w:color="auto"/>
                <w:right w:val="none" w:sz="0" w:space="0" w:color="auto"/>
              </w:divBdr>
            </w:div>
            <w:div w:id="1886135513">
              <w:marLeft w:val="0"/>
              <w:marRight w:val="0"/>
              <w:marTop w:val="0"/>
              <w:marBottom w:val="0"/>
              <w:divBdr>
                <w:top w:val="none" w:sz="0" w:space="0" w:color="auto"/>
                <w:left w:val="none" w:sz="0" w:space="0" w:color="auto"/>
                <w:bottom w:val="none" w:sz="0" w:space="0" w:color="auto"/>
                <w:right w:val="none" w:sz="0" w:space="0" w:color="auto"/>
              </w:divBdr>
            </w:div>
            <w:div w:id="1899441672">
              <w:marLeft w:val="0"/>
              <w:marRight w:val="0"/>
              <w:marTop w:val="0"/>
              <w:marBottom w:val="0"/>
              <w:divBdr>
                <w:top w:val="none" w:sz="0" w:space="0" w:color="auto"/>
                <w:left w:val="none" w:sz="0" w:space="0" w:color="auto"/>
                <w:bottom w:val="none" w:sz="0" w:space="0" w:color="auto"/>
                <w:right w:val="none" w:sz="0" w:space="0" w:color="auto"/>
              </w:divBdr>
            </w:div>
            <w:div w:id="1937786785">
              <w:marLeft w:val="0"/>
              <w:marRight w:val="0"/>
              <w:marTop w:val="0"/>
              <w:marBottom w:val="0"/>
              <w:divBdr>
                <w:top w:val="none" w:sz="0" w:space="0" w:color="auto"/>
                <w:left w:val="none" w:sz="0" w:space="0" w:color="auto"/>
                <w:bottom w:val="none" w:sz="0" w:space="0" w:color="auto"/>
                <w:right w:val="none" w:sz="0" w:space="0" w:color="auto"/>
              </w:divBdr>
            </w:div>
          </w:divsChild>
        </w:div>
        <w:div w:id="738210911">
          <w:marLeft w:val="0"/>
          <w:marRight w:val="0"/>
          <w:marTop w:val="0"/>
          <w:marBottom w:val="0"/>
          <w:divBdr>
            <w:top w:val="none" w:sz="0" w:space="0" w:color="auto"/>
            <w:left w:val="none" w:sz="0" w:space="0" w:color="auto"/>
            <w:bottom w:val="none" w:sz="0" w:space="0" w:color="auto"/>
            <w:right w:val="none" w:sz="0" w:space="0" w:color="auto"/>
          </w:divBdr>
          <w:divsChild>
            <w:div w:id="464196434">
              <w:marLeft w:val="-75"/>
              <w:marRight w:val="0"/>
              <w:marTop w:val="30"/>
              <w:marBottom w:val="30"/>
              <w:divBdr>
                <w:top w:val="none" w:sz="0" w:space="0" w:color="auto"/>
                <w:left w:val="none" w:sz="0" w:space="0" w:color="auto"/>
                <w:bottom w:val="none" w:sz="0" w:space="0" w:color="auto"/>
                <w:right w:val="none" w:sz="0" w:space="0" w:color="auto"/>
              </w:divBdr>
              <w:divsChild>
                <w:div w:id="261452313">
                  <w:marLeft w:val="0"/>
                  <w:marRight w:val="0"/>
                  <w:marTop w:val="0"/>
                  <w:marBottom w:val="0"/>
                  <w:divBdr>
                    <w:top w:val="none" w:sz="0" w:space="0" w:color="auto"/>
                    <w:left w:val="none" w:sz="0" w:space="0" w:color="auto"/>
                    <w:bottom w:val="none" w:sz="0" w:space="0" w:color="auto"/>
                    <w:right w:val="none" w:sz="0" w:space="0" w:color="auto"/>
                  </w:divBdr>
                  <w:divsChild>
                    <w:div w:id="1307517584">
                      <w:marLeft w:val="0"/>
                      <w:marRight w:val="0"/>
                      <w:marTop w:val="0"/>
                      <w:marBottom w:val="0"/>
                      <w:divBdr>
                        <w:top w:val="none" w:sz="0" w:space="0" w:color="auto"/>
                        <w:left w:val="none" w:sz="0" w:space="0" w:color="auto"/>
                        <w:bottom w:val="none" w:sz="0" w:space="0" w:color="auto"/>
                        <w:right w:val="none" w:sz="0" w:space="0" w:color="auto"/>
                      </w:divBdr>
                    </w:div>
                  </w:divsChild>
                </w:div>
                <w:div w:id="385106486">
                  <w:marLeft w:val="0"/>
                  <w:marRight w:val="0"/>
                  <w:marTop w:val="0"/>
                  <w:marBottom w:val="0"/>
                  <w:divBdr>
                    <w:top w:val="none" w:sz="0" w:space="0" w:color="auto"/>
                    <w:left w:val="none" w:sz="0" w:space="0" w:color="auto"/>
                    <w:bottom w:val="none" w:sz="0" w:space="0" w:color="auto"/>
                    <w:right w:val="none" w:sz="0" w:space="0" w:color="auto"/>
                  </w:divBdr>
                  <w:divsChild>
                    <w:div w:id="859704758">
                      <w:marLeft w:val="0"/>
                      <w:marRight w:val="0"/>
                      <w:marTop w:val="0"/>
                      <w:marBottom w:val="0"/>
                      <w:divBdr>
                        <w:top w:val="none" w:sz="0" w:space="0" w:color="auto"/>
                        <w:left w:val="none" w:sz="0" w:space="0" w:color="auto"/>
                        <w:bottom w:val="none" w:sz="0" w:space="0" w:color="auto"/>
                        <w:right w:val="none" w:sz="0" w:space="0" w:color="auto"/>
                      </w:divBdr>
                    </w:div>
                  </w:divsChild>
                </w:div>
                <w:div w:id="514728769">
                  <w:marLeft w:val="0"/>
                  <w:marRight w:val="0"/>
                  <w:marTop w:val="0"/>
                  <w:marBottom w:val="0"/>
                  <w:divBdr>
                    <w:top w:val="none" w:sz="0" w:space="0" w:color="auto"/>
                    <w:left w:val="none" w:sz="0" w:space="0" w:color="auto"/>
                    <w:bottom w:val="none" w:sz="0" w:space="0" w:color="auto"/>
                    <w:right w:val="none" w:sz="0" w:space="0" w:color="auto"/>
                  </w:divBdr>
                  <w:divsChild>
                    <w:div w:id="206533624">
                      <w:marLeft w:val="0"/>
                      <w:marRight w:val="0"/>
                      <w:marTop w:val="0"/>
                      <w:marBottom w:val="0"/>
                      <w:divBdr>
                        <w:top w:val="none" w:sz="0" w:space="0" w:color="auto"/>
                        <w:left w:val="none" w:sz="0" w:space="0" w:color="auto"/>
                        <w:bottom w:val="none" w:sz="0" w:space="0" w:color="auto"/>
                        <w:right w:val="none" w:sz="0" w:space="0" w:color="auto"/>
                      </w:divBdr>
                    </w:div>
                  </w:divsChild>
                </w:div>
                <w:div w:id="628126282">
                  <w:marLeft w:val="0"/>
                  <w:marRight w:val="0"/>
                  <w:marTop w:val="0"/>
                  <w:marBottom w:val="0"/>
                  <w:divBdr>
                    <w:top w:val="none" w:sz="0" w:space="0" w:color="auto"/>
                    <w:left w:val="none" w:sz="0" w:space="0" w:color="auto"/>
                    <w:bottom w:val="none" w:sz="0" w:space="0" w:color="auto"/>
                    <w:right w:val="none" w:sz="0" w:space="0" w:color="auto"/>
                  </w:divBdr>
                  <w:divsChild>
                    <w:div w:id="199899554">
                      <w:marLeft w:val="0"/>
                      <w:marRight w:val="0"/>
                      <w:marTop w:val="0"/>
                      <w:marBottom w:val="0"/>
                      <w:divBdr>
                        <w:top w:val="none" w:sz="0" w:space="0" w:color="auto"/>
                        <w:left w:val="none" w:sz="0" w:space="0" w:color="auto"/>
                        <w:bottom w:val="none" w:sz="0" w:space="0" w:color="auto"/>
                        <w:right w:val="none" w:sz="0" w:space="0" w:color="auto"/>
                      </w:divBdr>
                    </w:div>
                  </w:divsChild>
                </w:div>
                <w:div w:id="650333256">
                  <w:marLeft w:val="0"/>
                  <w:marRight w:val="0"/>
                  <w:marTop w:val="0"/>
                  <w:marBottom w:val="0"/>
                  <w:divBdr>
                    <w:top w:val="none" w:sz="0" w:space="0" w:color="auto"/>
                    <w:left w:val="none" w:sz="0" w:space="0" w:color="auto"/>
                    <w:bottom w:val="none" w:sz="0" w:space="0" w:color="auto"/>
                    <w:right w:val="none" w:sz="0" w:space="0" w:color="auto"/>
                  </w:divBdr>
                  <w:divsChild>
                    <w:div w:id="355690602">
                      <w:marLeft w:val="0"/>
                      <w:marRight w:val="0"/>
                      <w:marTop w:val="0"/>
                      <w:marBottom w:val="0"/>
                      <w:divBdr>
                        <w:top w:val="none" w:sz="0" w:space="0" w:color="auto"/>
                        <w:left w:val="none" w:sz="0" w:space="0" w:color="auto"/>
                        <w:bottom w:val="none" w:sz="0" w:space="0" w:color="auto"/>
                        <w:right w:val="none" w:sz="0" w:space="0" w:color="auto"/>
                      </w:divBdr>
                    </w:div>
                    <w:div w:id="1607810203">
                      <w:marLeft w:val="0"/>
                      <w:marRight w:val="0"/>
                      <w:marTop w:val="0"/>
                      <w:marBottom w:val="0"/>
                      <w:divBdr>
                        <w:top w:val="none" w:sz="0" w:space="0" w:color="auto"/>
                        <w:left w:val="none" w:sz="0" w:space="0" w:color="auto"/>
                        <w:bottom w:val="none" w:sz="0" w:space="0" w:color="auto"/>
                        <w:right w:val="none" w:sz="0" w:space="0" w:color="auto"/>
                      </w:divBdr>
                    </w:div>
                  </w:divsChild>
                </w:div>
                <w:div w:id="700738602">
                  <w:marLeft w:val="0"/>
                  <w:marRight w:val="0"/>
                  <w:marTop w:val="0"/>
                  <w:marBottom w:val="0"/>
                  <w:divBdr>
                    <w:top w:val="none" w:sz="0" w:space="0" w:color="auto"/>
                    <w:left w:val="none" w:sz="0" w:space="0" w:color="auto"/>
                    <w:bottom w:val="none" w:sz="0" w:space="0" w:color="auto"/>
                    <w:right w:val="none" w:sz="0" w:space="0" w:color="auto"/>
                  </w:divBdr>
                  <w:divsChild>
                    <w:div w:id="832331394">
                      <w:marLeft w:val="0"/>
                      <w:marRight w:val="0"/>
                      <w:marTop w:val="0"/>
                      <w:marBottom w:val="0"/>
                      <w:divBdr>
                        <w:top w:val="none" w:sz="0" w:space="0" w:color="auto"/>
                        <w:left w:val="none" w:sz="0" w:space="0" w:color="auto"/>
                        <w:bottom w:val="none" w:sz="0" w:space="0" w:color="auto"/>
                        <w:right w:val="none" w:sz="0" w:space="0" w:color="auto"/>
                      </w:divBdr>
                    </w:div>
                    <w:div w:id="1090849780">
                      <w:marLeft w:val="0"/>
                      <w:marRight w:val="0"/>
                      <w:marTop w:val="0"/>
                      <w:marBottom w:val="0"/>
                      <w:divBdr>
                        <w:top w:val="none" w:sz="0" w:space="0" w:color="auto"/>
                        <w:left w:val="none" w:sz="0" w:space="0" w:color="auto"/>
                        <w:bottom w:val="none" w:sz="0" w:space="0" w:color="auto"/>
                        <w:right w:val="none" w:sz="0" w:space="0" w:color="auto"/>
                      </w:divBdr>
                    </w:div>
                  </w:divsChild>
                </w:div>
                <w:div w:id="788623583">
                  <w:marLeft w:val="0"/>
                  <w:marRight w:val="0"/>
                  <w:marTop w:val="0"/>
                  <w:marBottom w:val="0"/>
                  <w:divBdr>
                    <w:top w:val="none" w:sz="0" w:space="0" w:color="auto"/>
                    <w:left w:val="none" w:sz="0" w:space="0" w:color="auto"/>
                    <w:bottom w:val="none" w:sz="0" w:space="0" w:color="auto"/>
                    <w:right w:val="none" w:sz="0" w:space="0" w:color="auto"/>
                  </w:divBdr>
                  <w:divsChild>
                    <w:div w:id="1536850250">
                      <w:marLeft w:val="0"/>
                      <w:marRight w:val="0"/>
                      <w:marTop w:val="0"/>
                      <w:marBottom w:val="0"/>
                      <w:divBdr>
                        <w:top w:val="none" w:sz="0" w:space="0" w:color="auto"/>
                        <w:left w:val="none" w:sz="0" w:space="0" w:color="auto"/>
                        <w:bottom w:val="none" w:sz="0" w:space="0" w:color="auto"/>
                        <w:right w:val="none" w:sz="0" w:space="0" w:color="auto"/>
                      </w:divBdr>
                    </w:div>
                  </w:divsChild>
                </w:div>
                <w:div w:id="1126006663">
                  <w:marLeft w:val="0"/>
                  <w:marRight w:val="0"/>
                  <w:marTop w:val="0"/>
                  <w:marBottom w:val="0"/>
                  <w:divBdr>
                    <w:top w:val="none" w:sz="0" w:space="0" w:color="auto"/>
                    <w:left w:val="none" w:sz="0" w:space="0" w:color="auto"/>
                    <w:bottom w:val="none" w:sz="0" w:space="0" w:color="auto"/>
                    <w:right w:val="none" w:sz="0" w:space="0" w:color="auto"/>
                  </w:divBdr>
                  <w:divsChild>
                    <w:div w:id="40325314">
                      <w:marLeft w:val="0"/>
                      <w:marRight w:val="0"/>
                      <w:marTop w:val="0"/>
                      <w:marBottom w:val="0"/>
                      <w:divBdr>
                        <w:top w:val="none" w:sz="0" w:space="0" w:color="auto"/>
                        <w:left w:val="none" w:sz="0" w:space="0" w:color="auto"/>
                        <w:bottom w:val="none" w:sz="0" w:space="0" w:color="auto"/>
                        <w:right w:val="none" w:sz="0" w:space="0" w:color="auto"/>
                      </w:divBdr>
                    </w:div>
                    <w:div w:id="1283880955">
                      <w:marLeft w:val="0"/>
                      <w:marRight w:val="0"/>
                      <w:marTop w:val="0"/>
                      <w:marBottom w:val="0"/>
                      <w:divBdr>
                        <w:top w:val="none" w:sz="0" w:space="0" w:color="auto"/>
                        <w:left w:val="none" w:sz="0" w:space="0" w:color="auto"/>
                        <w:bottom w:val="none" w:sz="0" w:space="0" w:color="auto"/>
                        <w:right w:val="none" w:sz="0" w:space="0" w:color="auto"/>
                      </w:divBdr>
                    </w:div>
                  </w:divsChild>
                </w:div>
                <w:div w:id="1199009950">
                  <w:marLeft w:val="0"/>
                  <w:marRight w:val="0"/>
                  <w:marTop w:val="0"/>
                  <w:marBottom w:val="0"/>
                  <w:divBdr>
                    <w:top w:val="none" w:sz="0" w:space="0" w:color="auto"/>
                    <w:left w:val="none" w:sz="0" w:space="0" w:color="auto"/>
                    <w:bottom w:val="none" w:sz="0" w:space="0" w:color="auto"/>
                    <w:right w:val="none" w:sz="0" w:space="0" w:color="auto"/>
                  </w:divBdr>
                  <w:divsChild>
                    <w:div w:id="1781879836">
                      <w:marLeft w:val="0"/>
                      <w:marRight w:val="0"/>
                      <w:marTop w:val="0"/>
                      <w:marBottom w:val="0"/>
                      <w:divBdr>
                        <w:top w:val="none" w:sz="0" w:space="0" w:color="auto"/>
                        <w:left w:val="none" w:sz="0" w:space="0" w:color="auto"/>
                        <w:bottom w:val="none" w:sz="0" w:space="0" w:color="auto"/>
                        <w:right w:val="none" w:sz="0" w:space="0" w:color="auto"/>
                      </w:divBdr>
                    </w:div>
                  </w:divsChild>
                </w:div>
                <w:div w:id="1241938385">
                  <w:marLeft w:val="0"/>
                  <w:marRight w:val="0"/>
                  <w:marTop w:val="0"/>
                  <w:marBottom w:val="0"/>
                  <w:divBdr>
                    <w:top w:val="none" w:sz="0" w:space="0" w:color="auto"/>
                    <w:left w:val="none" w:sz="0" w:space="0" w:color="auto"/>
                    <w:bottom w:val="none" w:sz="0" w:space="0" w:color="auto"/>
                    <w:right w:val="none" w:sz="0" w:space="0" w:color="auto"/>
                  </w:divBdr>
                  <w:divsChild>
                    <w:div w:id="469597515">
                      <w:marLeft w:val="0"/>
                      <w:marRight w:val="0"/>
                      <w:marTop w:val="0"/>
                      <w:marBottom w:val="0"/>
                      <w:divBdr>
                        <w:top w:val="none" w:sz="0" w:space="0" w:color="auto"/>
                        <w:left w:val="none" w:sz="0" w:space="0" w:color="auto"/>
                        <w:bottom w:val="none" w:sz="0" w:space="0" w:color="auto"/>
                        <w:right w:val="none" w:sz="0" w:space="0" w:color="auto"/>
                      </w:divBdr>
                    </w:div>
                  </w:divsChild>
                </w:div>
                <w:div w:id="1315259139">
                  <w:marLeft w:val="0"/>
                  <w:marRight w:val="0"/>
                  <w:marTop w:val="0"/>
                  <w:marBottom w:val="0"/>
                  <w:divBdr>
                    <w:top w:val="none" w:sz="0" w:space="0" w:color="auto"/>
                    <w:left w:val="none" w:sz="0" w:space="0" w:color="auto"/>
                    <w:bottom w:val="none" w:sz="0" w:space="0" w:color="auto"/>
                    <w:right w:val="none" w:sz="0" w:space="0" w:color="auto"/>
                  </w:divBdr>
                  <w:divsChild>
                    <w:div w:id="1627538632">
                      <w:marLeft w:val="0"/>
                      <w:marRight w:val="0"/>
                      <w:marTop w:val="0"/>
                      <w:marBottom w:val="0"/>
                      <w:divBdr>
                        <w:top w:val="none" w:sz="0" w:space="0" w:color="auto"/>
                        <w:left w:val="none" w:sz="0" w:space="0" w:color="auto"/>
                        <w:bottom w:val="none" w:sz="0" w:space="0" w:color="auto"/>
                        <w:right w:val="none" w:sz="0" w:space="0" w:color="auto"/>
                      </w:divBdr>
                    </w:div>
                  </w:divsChild>
                </w:div>
                <w:div w:id="1331326115">
                  <w:marLeft w:val="0"/>
                  <w:marRight w:val="0"/>
                  <w:marTop w:val="0"/>
                  <w:marBottom w:val="0"/>
                  <w:divBdr>
                    <w:top w:val="none" w:sz="0" w:space="0" w:color="auto"/>
                    <w:left w:val="none" w:sz="0" w:space="0" w:color="auto"/>
                    <w:bottom w:val="none" w:sz="0" w:space="0" w:color="auto"/>
                    <w:right w:val="none" w:sz="0" w:space="0" w:color="auto"/>
                  </w:divBdr>
                  <w:divsChild>
                    <w:div w:id="1727994403">
                      <w:marLeft w:val="0"/>
                      <w:marRight w:val="0"/>
                      <w:marTop w:val="0"/>
                      <w:marBottom w:val="0"/>
                      <w:divBdr>
                        <w:top w:val="none" w:sz="0" w:space="0" w:color="auto"/>
                        <w:left w:val="none" w:sz="0" w:space="0" w:color="auto"/>
                        <w:bottom w:val="none" w:sz="0" w:space="0" w:color="auto"/>
                        <w:right w:val="none" w:sz="0" w:space="0" w:color="auto"/>
                      </w:divBdr>
                    </w:div>
                  </w:divsChild>
                </w:div>
                <w:div w:id="1416711230">
                  <w:marLeft w:val="0"/>
                  <w:marRight w:val="0"/>
                  <w:marTop w:val="0"/>
                  <w:marBottom w:val="0"/>
                  <w:divBdr>
                    <w:top w:val="none" w:sz="0" w:space="0" w:color="auto"/>
                    <w:left w:val="none" w:sz="0" w:space="0" w:color="auto"/>
                    <w:bottom w:val="none" w:sz="0" w:space="0" w:color="auto"/>
                    <w:right w:val="none" w:sz="0" w:space="0" w:color="auto"/>
                  </w:divBdr>
                  <w:divsChild>
                    <w:div w:id="1820226580">
                      <w:marLeft w:val="0"/>
                      <w:marRight w:val="0"/>
                      <w:marTop w:val="0"/>
                      <w:marBottom w:val="0"/>
                      <w:divBdr>
                        <w:top w:val="none" w:sz="0" w:space="0" w:color="auto"/>
                        <w:left w:val="none" w:sz="0" w:space="0" w:color="auto"/>
                        <w:bottom w:val="none" w:sz="0" w:space="0" w:color="auto"/>
                        <w:right w:val="none" w:sz="0" w:space="0" w:color="auto"/>
                      </w:divBdr>
                    </w:div>
                    <w:div w:id="1830100039">
                      <w:marLeft w:val="0"/>
                      <w:marRight w:val="0"/>
                      <w:marTop w:val="0"/>
                      <w:marBottom w:val="0"/>
                      <w:divBdr>
                        <w:top w:val="none" w:sz="0" w:space="0" w:color="auto"/>
                        <w:left w:val="none" w:sz="0" w:space="0" w:color="auto"/>
                        <w:bottom w:val="none" w:sz="0" w:space="0" w:color="auto"/>
                        <w:right w:val="none" w:sz="0" w:space="0" w:color="auto"/>
                      </w:divBdr>
                    </w:div>
                  </w:divsChild>
                </w:div>
                <w:div w:id="1603106444">
                  <w:marLeft w:val="0"/>
                  <w:marRight w:val="0"/>
                  <w:marTop w:val="0"/>
                  <w:marBottom w:val="0"/>
                  <w:divBdr>
                    <w:top w:val="none" w:sz="0" w:space="0" w:color="auto"/>
                    <w:left w:val="none" w:sz="0" w:space="0" w:color="auto"/>
                    <w:bottom w:val="none" w:sz="0" w:space="0" w:color="auto"/>
                    <w:right w:val="none" w:sz="0" w:space="0" w:color="auto"/>
                  </w:divBdr>
                  <w:divsChild>
                    <w:div w:id="279723412">
                      <w:marLeft w:val="0"/>
                      <w:marRight w:val="0"/>
                      <w:marTop w:val="0"/>
                      <w:marBottom w:val="0"/>
                      <w:divBdr>
                        <w:top w:val="none" w:sz="0" w:space="0" w:color="auto"/>
                        <w:left w:val="none" w:sz="0" w:space="0" w:color="auto"/>
                        <w:bottom w:val="none" w:sz="0" w:space="0" w:color="auto"/>
                        <w:right w:val="none" w:sz="0" w:space="0" w:color="auto"/>
                      </w:divBdr>
                    </w:div>
                    <w:div w:id="1626623245">
                      <w:marLeft w:val="0"/>
                      <w:marRight w:val="0"/>
                      <w:marTop w:val="0"/>
                      <w:marBottom w:val="0"/>
                      <w:divBdr>
                        <w:top w:val="none" w:sz="0" w:space="0" w:color="auto"/>
                        <w:left w:val="none" w:sz="0" w:space="0" w:color="auto"/>
                        <w:bottom w:val="none" w:sz="0" w:space="0" w:color="auto"/>
                        <w:right w:val="none" w:sz="0" w:space="0" w:color="auto"/>
                      </w:divBdr>
                    </w:div>
                  </w:divsChild>
                </w:div>
                <w:div w:id="1625191087">
                  <w:marLeft w:val="0"/>
                  <w:marRight w:val="0"/>
                  <w:marTop w:val="0"/>
                  <w:marBottom w:val="0"/>
                  <w:divBdr>
                    <w:top w:val="none" w:sz="0" w:space="0" w:color="auto"/>
                    <w:left w:val="none" w:sz="0" w:space="0" w:color="auto"/>
                    <w:bottom w:val="none" w:sz="0" w:space="0" w:color="auto"/>
                    <w:right w:val="none" w:sz="0" w:space="0" w:color="auto"/>
                  </w:divBdr>
                  <w:divsChild>
                    <w:div w:id="2066296531">
                      <w:marLeft w:val="0"/>
                      <w:marRight w:val="0"/>
                      <w:marTop w:val="0"/>
                      <w:marBottom w:val="0"/>
                      <w:divBdr>
                        <w:top w:val="none" w:sz="0" w:space="0" w:color="auto"/>
                        <w:left w:val="none" w:sz="0" w:space="0" w:color="auto"/>
                        <w:bottom w:val="none" w:sz="0" w:space="0" w:color="auto"/>
                        <w:right w:val="none" w:sz="0" w:space="0" w:color="auto"/>
                      </w:divBdr>
                    </w:div>
                  </w:divsChild>
                </w:div>
                <w:div w:id="1814102672">
                  <w:marLeft w:val="0"/>
                  <w:marRight w:val="0"/>
                  <w:marTop w:val="0"/>
                  <w:marBottom w:val="0"/>
                  <w:divBdr>
                    <w:top w:val="none" w:sz="0" w:space="0" w:color="auto"/>
                    <w:left w:val="none" w:sz="0" w:space="0" w:color="auto"/>
                    <w:bottom w:val="none" w:sz="0" w:space="0" w:color="auto"/>
                    <w:right w:val="none" w:sz="0" w:space="0" w:color="auto"/>
                  </w:divBdr>
                  <w:divsChild>
                    <w:div w:id="1617373733">
                      <w:marLeft w:val="0"/>
                      <w:marRight w:val="0"/>
                      <w:marTop w:val="0"/>
                      <w:marBottom w:val="0"/>
                      <w:divBdr>
                        <w:top w:val="none" w:sz="0" w:space="0" w:color="auto"/>
                        <w:left w:val="none" w:sz="0" w:space="0" w:color="auto"/>
                        <w:bottom w:val="none" w:sz="0" w:space="0" w:color="auto"/>
                        <w:right w:val="none" w:sz="0" w:space="0" w:color="auto"/>
                      </w:divBdr>
                    </w:div>
                  </w:divsChild>
                </w:div>
                <w:div w:id="1860043720">
                  <w:marLeft w:val="0"/>
                  <w:marRight w:val="0"/>
                  <w:marTop w:val="0"/>
                  <w:marBottom w:val="0"/>
                  <w:divBdr>
                    <w:top w:val="none" w:sz="0" w:space="0" w:color="auto"/>
                    <w:left w:val="none" w:sz="0" w:space="0" w:color="auto"/>
                    <w:bottom w:val="none" w:sz="0" w:space="0" w:color="auto"/>
                    <w:right w:val="none" w:sz="0" w:space="0" w:color="auto"/>
                  </w:divBdr>
                  <w:divsChild>
                    <w:div w:id="381288918">
                      <w:marLeft w:val="0"/>
                      <w:marRight w:val="0"/>
                      <w:marTop w:val="0"/>
                      <w:marBottom w:val="0"/>
                      <w:divBdr>
                        <w:top w:val="none" w:sz="0" w:space="0" w:color="auto"/>
                        <w:left w:val="none" w:sz="0" w:space="0" w:color="auto"/>
                        <w:bottom w:val="none" w:sz="0" w:space="0" w:color="auto"/>
                        <w:right w:val="none" w:sz="0" w:space="0" w:color="auto"/>
                      </w:divBdr>
                    </w:div>
                  </w:divsChild>
                </w:div>
                <w:div w:id="1892885622">
                  <w:marLeft w:val="0"/>
                  <w:marRight w:val="0"/>
                  <w:marTop w:val="0"/>
                  <w:marBottom w:val="0"/>
                  <w:divBdr>
                    <w:top w:val="none" w:sz="0" w:space="0" w:color="auto"/>
                    <w:left w:val="none" w:sz="0" w:space="0" w:color="auto"/>
                    <w:bottom w:val="none" w:sz="0" w:space="0" w:color="auto"/>
                    <w:right w:val="none" w:sz="0" w:space="0" w:color="auto"/>
                  </w:divBdr>
                  <w:divsChild>
                    <w:div w:id="283119280">
                      <w:marLeft w:val="0"/>
                      <w:marRight w:val="0"/>
                      <w:marTop w:val="0"/>
                      <w:marBottom w:val="0"/>
                      <w:divBdr>
                        <w:top w:val="none" w:sz="0" w:space="0" w:color="auto"/>
                        <w:left w:val="none" w:sz="0" w:space="0" w:color="auto"/>
                        <w:bottom w:val="none" w:sz="0" w:space="0" w:color="auto"/>
                        <w:right w:val="none" w:sz="0" w:space="0" w:color="auto"/>
                      </w:divBdr>
                    </w:div>
                  </w:divsChild>
                </w:div>
                <w:div w:id="1991640278">
                  <w:marLeft w:val="0"/>
                  <w:marRight w:val="0"/>
                  <w:marTop w:val="0"/>
                  <w:marBottom w:val="0"/>
                  <w:divBdr>
                    <w:top w:val="none" w:sz="0" w:space="0" w:color="auto"/>
                    <w:left w:val="none" w:sz="0" w:space="0" w:color="auto"/>
                    <w:bottom w:val="none" w:sz="0" w:space="0" w:color="auto"/>
                    <w:right w:val="none" w:sz="0" w:space="0" w:color="auto"/>
                  </w:divBdr>
                  <w:divsChild>
                    <w:div w:id="362754004">
                      <w:marLeft w:val="0"/>
                      <w:marRight w:val="0"/>
                      <w:marTop w:val="0"/>
                      <w:marBottom w:val="0"/>
                      <w:divBdr>
                        <w:top w:val="none" w:sz="0" w:space="0" w:color="auto"/>
                        <w:left w:val="none" w:sz="0" w:space="0" w:color="auto"/>
                        <w:bottom w:val="none" w:sz="0" w:space="0" w:color="auto"/>
                        <w:right w:val="none" w:sz="0" w:space="0" w:color="auto"/>
                      </w:divBdr>
                    </w:div>
                  </w:divsChild>
                </w:div>
                <w:div w:id="2018657891">
                  <w:marLeft w:val="0"/>
                  <w:marRight w:val="0"/>
                  <w:marTop w:val="0"/>
                  <w:marBottom w:val="0"/>
                  <w:divBdr>
                    <w:top w:val="none" w:sz="0" w:space="0" w:color="auto"/>
                    <w:left w:val="none" w:sz="0" w:space="0" w:color="auto"/>
                    <w:bottom w:val="none" w:sz="0" w:space="0" w:color="auto"/>
                    <w:right w:val="none" w:sz="0" w:space="0" w:color="auto"/>
                  </w:divBdr>
                  <w:divsChild>
                    <w:div w:id="8766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50148">
          <w:marLeft w:val="0"/>
          <w:marRight w:val="0"/>
          <w:marTop w:val="0"/>
          <w:marBottom w:val="0"/>
          <w:divBdr>
            <w:top w:val="none" w:sz="0" w:space="0" w:color="auto"/>
            <w:left w:val="none" w:sz="0" w:space="0" w:color="auto"/>
            <w:bottom w:val="none" w:sz="0" w:space="0" w:color="auto"/>
            <w:right w:val="none" w:sz="0" w:space="0" w:color="auto"/>
          </w:divBdr>
          <w:divsChild>
            <w:div w:id="156850912">
              <w:marLeft w:val="0"/>
              <w:marRight w:val="0"/>
              <w:marTop w:val="0"/>
              <w:marBottom w:val="0"/>
              <w:divBdr>
                <w:top w:val="none" w:sz="0" w:space="0" w:color="auto"/>
                <w:left w:val="none" w:sz="0" w:space="0" w:color="auto"/>
                <w:bottom w:val="none" w:sz="0" w:space="0" w:color="auto"/>
                <w:right w:val="none" w:sz="0" w:space="0" w:color="auto"/>
              </w:divBdr>
            </w:div>
            <w:div w:id="162204888">
              <w:marLeft w:val="0"/>
              <w:marRight w:val="0"/>
              <w:marTop w:val="0"/>
              <w:marBottom w:val="0"/>
              <w:divBdr>
                <w:top w:val="none" w:sz="0" w:space="0" w:color="auto"/>
                <w:left w:val="none" w:sz="0" w:space="0" w:color="auto"/>
                <w:bottom w:val="none" w:sz="0" w:space="0" w:color="auto"/>
                <w:right w:val="none" w:sz="0" w:space="0" w:color="auto"/>
              </w:divBdr>
            </w:div>
            <w:div w:id="386488822">
              <w:marLeft w:val="0"/>
              <w:marRight w:val="0"/>
              <w:marTop w:val="0"/>
              <w:marBottom w:val="0"/>
              <w:divBdr>
                <w:top w:val="none" w:sz="0" w:space="0" w:color="auto"/>
                <w:left w:val="none" w:sz="0" w:space="0" w:color="auto"/>
                <w:bottom w:val="none" w:sz="0" w:space="0" w:color="auto"/>
                <w:right w:val="none" w:sz="0" w:space="0" w:color="auto"/>
              </w:divBdr>
            </w:div>
            <w:div w:id="387539254">
              <w:marLeft w:val="0"/>
              <w:marRight w:val="0"/>
              <w:marTop w:val="0"/>
              <w:marBottom w:val="0"/>
              <w:divBdr>
                <w:top w:val="none" w:sz="0" w:space="0" w:color="auto"/>
                <w:left w:val="none" w:sz="0" w:space="0" w:color="auto"/>
                <w:bottom w:val="none" w:sz="0" w:space="0" w:color="auto"/>
                <w:right w:val="none" w:sz="0" w:space="0" w:color="auto"/>
              </w:divBdr>
            </w:div>
            <w:div w:id="562328253">
              <w:marLeft w:val="0"/>
              <w:marRight w:val="0"/>
              <w:marTop w:val="0"/>
              <w:marBottom w:val="0"/>
              <w:divBdr>
                <w:top w:val="none" w:sz="0" w:space="0" w:color="auto"/>
                <w:left w:val="none" w:sz="0" w:space="0" w:color="auto"/>
                <w:bottom w:val="none" w:sz="0" w:space="0" w:color="auto"/>
                <w:right w:val="none" w:sz="0" w:space="0" w:color="auto"/>
              </w:divBdr>
            </w:div>
            <w:div w:id="652686836">
              <w:marLeft w:val="0"/>
              <w:marRight w:val="0"/>
              <w:marTop w:val="0"/>
              <w:marBottom w:val="0"/>
              <w:divBdr>
                <w:top w:val="none" w:sz="0" w:space="0" w:color="auto"/>
                <w:left w:val="none" w:sz="0" w:space="0" w:color="auto"/>
                <w:bottom w:val="none" w:sz="0" w:space="0" w:color="auto"/>
                <w:right w:val="none" w:sz="0" w:space="0" w:color="auto"/>
              </w:divBdr>
            </w:div>
            <w:div w:id="698314161">
              <w:marLeft w:val="0"/>
              <w:marRight w:val="0"/>
              <w:marTop w:val="0"/>
              <w:marBottom w:val="0"/>
              <w:divBdr>
                <w:top w:val="none" w:sz="0" w:space="0" w:color="auto"/>
                <w:left w:val="none" w:sz="0" w:space="0" w:color="auto"/>
                <w:bottom w:val="none" w:sz="0" w:space="0" w:color="auto"/>
                <w:right w:val="none" w:sz="0" w:space="0" w:color="auto"/>
              </w:divBdr>
            </w:div>
            <w:div w:id="866409550">
              <w:marLeft w:val="0"/>
              <w:marRight w:val="0"/>
              <w:marTop w:val="0"/>
              <w:marBottom w:val="0"/>
              <w:divBdr>
                <w:top w:val="none" w:sz="0" w:space="0" w:color="auto"/>
                <w:left w:val="none" w:sz="0" w:space="0" w:color="auto"/>
                <w:bottom w:val="none" w:sz="0" w:space="0" w:color="auto"/>
                <w:right w:val="none" w:sz="0" w:space="0" w:color="auto"/>
              </w:divBdr>
            </w:div>
            <w:div w:id="964701216">
              <w:marLeft w:val="0"/>
              <w:marRight w:val="0"/>
              <w:marTop w:val="0"/>
              <w:marBottom w:val="0"/>
              <w:divBdr>
                <w:top w:val="none" w:sz="0" w:space="0" w:color="auto"/>
                <w:left w:val="none" w:sz="0" w:space="0" w:color="auto"/>
                <w:bottom w:val="none" w:sz="0" w:space="0" w:color="auto"/>
                <w:right w:val="none" w:sz="0" w:space="0" w:color="auto"/>
              </w:divBdr>
            </w:div>
            <w:div w:id="1328900994">
              <w:marLeft w:val="0"/>
              <w:marRight w:val="0"/>
              <w:marTop w:val="0"/>
              <w:marBottom w:val="0"/>
              <w:divBdr>
                <w:top w:val="none" w:sz="0" w:space="0" w:color="auto"/>
                <w:left w:val="none" w:sz="0" w:space="0" w:color="auto"/>
                <w:bottom w:val="none" w:sz="0" w:space="0" w:color="auto"/>
                <w:right w:val="none" w:sz="0" w:space="0" w:color="auto"/>
              </w:divBdr>
            </w:div>
            <w:div w:id="1602034267">
              <w:marLeft w:val="0"/>
              <w:marRight w:val="0"/>
              <w:marTop w:val="0"/>
              <w:marBottom w:val="0"/>
              <w:divBdr>
                <w:top w:val="none" w:sz="0" w:space="0" w:color="auto"/>
                <w:left w:val="none" w:sz="0" w:space="0" w:color="auto"/>
                <w:bottom w:val="none" w:sz="0" w:space="0" w:color="auto"/>
                <w:right w:val="none" w:sz="0" w:space="0" w:color="auto"/>
              </w:divBdr>
            </w:div>
            <w:div w:id="1655909293">
              <w:marLeft w:val="0"/>
              <w:marRight w:val="0"/>
              <w:marTop w:val="0"/>
              <w:marBottom w:val="0"/>
              <w:divBdr>
                <w:top w:val="none" w:sz="0" w:space="0" w:color="auto"/>
                <w:left w:val="none" w:sz="0" w:space="0" w:color="auto"/>
                <w:bottom w:val="none" w:sz="0" w:space="0" w:color="auto"/>
                <w:right w:val="none" w:sz="0" w:space="0" w:color="auto"/>
              </w:divBdr>
            </w:div>
            <w:div w:id="1736006472">
              <w:marLeft w:val="0"/>
              <w:marRight w:val="0"/>
              <w:marTop w:val="0"/>
              <w:marBottom w:val="0"/>
              <w:divBdr>
                <w:top w:val="none" w:sz="0" w:space="0" w:color="auto"/>
                <w:left w:val="none" w:sz="0" w:space="0" w:color="auto"/>
                <w:bottom w:val="none" w:sz="0" w:space="0" w:color="auto"/>
                <w:right w:val="none" w:sz="0" w:space="0" w:color="auto"/>
              </w:divBdr>
            </w:div>
            <w:div w:id="1820538531">
              <w:marLeft w:val="0"/>
              <w:marRight w:val="0"/>
              <w:marTop w:val="0"/>
              <w:marBottom w:val="0"/>
              <w:divBdr>
                <w:top w:val="none" w:sz="0" w:space="0" w:color="auto"/>
                <w:left w:val="none" w:sz="0" w:space="0" w:color="auto"/>
                <w:bottom w:val="none" w:sz="0" w:space="0" w:color="auto"/>
                <w:right w:val="none" w:sz="0" w:space="0" w:color="auto"/>
              </w:divBdr>
            </w:div>
            <w:div w:id="1849831503">
              <w:marLeft w:val="0"/>
              <w:marRight w:val="0"/>
              <w:marTop w:val="0"/>
              <w:marBottom w:val="0"/>
              <w:divBdr>
                <w:top w:val="none" w:sz="0" w:space="0" w:color="auto"/>
                <w:left w:val="none" w:sz="0" w:space="0" w:color="auto"/>
                <w:bottom w:val="none" w:sz="0" w:space="0" w:color="auto"/>
                <w:right w:val="none" w:sz="0" w:space="0" w:color="auto"/>
              </w:divBdr>
            </w:div>
            <w:div w:id="1937640642">
              <w:marLeft w:val="0"/>
              <w:marRight w:val="0"/>
              <w:marTop w:val="0"/>
              <w:marBottom w:val="0"/>
              <w:divBdr>
                <w:top w:val="none" w:sz="0" w:space="0" w:color="auto"/>
                <w:left w:val="none" w:sz="0" w:space="0" w:color="auto"/>
                <w:bottom w:val="none" w:sz="0" w:space="0" w:color="auto"/>
                <w:right w:val="none" w:sz="0" w:space="0" w:color="auto"/>
              </w:divBdr>
            </w:div>
            <w:div w:id="2040467920">
              <w:marLeft w:val="0"/>
              <w:marRight w:val="0"/>
              <w:marTop w:val="0"/>
              <w:marBottom w:val="0"/>
              <w:divBdr>
                <w:top w:val="none" w:sz="0" w:space="0" w:color="auto"/>
                <w:left w:val="none" w:sz="0" w:space="0" w:color="auto"/>
                <w:bottom w:val="none" w:sz="0" w:space="0" w:color="auto"/>
                <w:right w:val="none" w:sz="0" w:space="0" w:color="auto"/>
              </w:divBdr>
            </w:div>
            <w:div w:id="2051346097">
              <w:marLeft w:val="0"/>
              <w:marRight w:val="0"/>
              <w:marTop w:val="0"/>
              <w:marBottom w:val="0"/>
              <w:divBdr>
                <w:top w:val="none" w:sz="0" w:space="0" w:color="auto"/>
                <w:left w:val="none" w:sz="0" w:space="0" w:color="auto"/>
                <w:bottom w:val="none" w:sz="0" w:space="0" w:color="auto"/>
                <w:right w:val="none" w:sz="0" w:space="0" w:color="auto"/>
              </w:divBdr>
            </w:div>
            <w:div w:id="2123301529">
              <w:marLeft w:val="0"/>
              <w:marRight w:val="0"/>
              <w:marTop w:val="0"/>
              <w:marBottom w:val="0"/>
              <w:divBdr>
                <w:top w:val="none" w:sz="0" w:space="0" w:color="auto"/>
                <w:left w:val="none" w:sz="0" w:space="0" w:color="auto"/>
                <w:bottom w:val="none" w:sz="0" w:space="0" w:color="auto"/>
                <w:right w:val="none" w:sz="0" w:space="0" w:color="auto"/>
              </w:divBdr>
            </w:div>
            <w:div w:id="2131850198">
              <w:marLeft w:val="0"/>
              <w:marRight w:val="0"/>
              <w:marTop w:val="0"/>
              <w:marBottom w:val="0"/>
              <w:divBdr>
                <w:top w:val="none" w:sz="0" w:space="0" w:color="auto"/>
                <w:left w:val="none" w:sz="0" w:space="0" w:color="auto"/>
                <w:bottom w:val="none" w:sz="0" w:space="0" w:color="auto"/>
                <w:right w:val="none" w:sz="0" w:space="0" w:color="auto"/>
              </w:divBdr>
            </w:div>
          </w:divsChild>
        </w:div>
        <w:div w:id="1346518580">
          <w:marLeft w:val="0"/>
          <w:marRight w:val="0"/>
          <w:marTop w:val="0"/>
          <w:marBottom w:val="0"/>
          <w:divBdr>
            <w:top w:val="none" w:sz="0" w:space="0" w:color="auto"/>
            <w:left w:val="none" w:sz="0" w:space="0" w:color="auto"/>
            <w:bottom w:val="none" w:sz="0" w:space="0" w:color="auto"/>
            <w:right w:val="none" w:sz="0" w:space="0" w:color="auto"/>
          </w:divBdr>
          <w:divsChild>
            <w:div w:id="14305174">
              <w:marLeft w:val="0"/>
              <w:marRight w:val="0"/>
              <w:marTop w:val="0"/>
              <w:marBottom w:val="0"/>
              <w:divBdr>
                <w:top w:val="none" w:sz="0" w:space="0" w:color="auto"/>
                <w:left w:val="none" w:sz="0" w:space="0" w:color="auto"/>
                <w:bottom w:val="none" w:sz="0" w:space="0" w:color="auto"/>
                <w:right w:val="none" w:sz="0" w:space="0" w:color="auto"/>
              </w:divBdr>
            </w:div>
            <w:div w:id="204677911">
              <w:marLeft w:val="0"/>
              <w:marRight w:val="0"/>
              <w:marTop w:val="0"/>
              <w:marBottom w:val="0"/>
              <w:divBdr>
                <w:top w:val="none" w:sz="0" w:space="0" w:color="auto"/>
                <w:left w:val="none" w:sz="0" w:space="0" w:color="auto"/>
                <w:bottom w:val="none" w:sz="0" w:space="0" w:color="auto"/>
                <w:right w:val="none" w:sz="0" w:space="0" w:color="auto"/>
              </w:divBdr>
            </w:div>
            <w:div w:id="228349294">
              <w:marLeft w:val="0"/>
              <w:marRight w:val="0"/>
              <w:marTop w:val="0"/>
              <w:marBottom w:val="0"/>
              <w:divBdr>
                <w:top w:val="none" w:sz="0" w:space="0" w:color="auto"/>
                <w:left w:val="none" w:sz="0" w:space="0" w:color="auto"/>
                <w:bottom w:val="none" w:sz="0" w:space="0" w:color="auto"/>
                <w:right w:val="none" w:sz="0" w:space="0" w:color="auto"/>
              </w:divBdr>
            </w:div>
            <w:div w:id="437026014">
              <w:marLeft w:val="0"/>
              <w:marRight w:val="0"/>
              <w:marTop w:val="0"/>
              <w:marBottom w:val="0"/>
              <w:divBdr>
                <w:top w:val="none" w:sz="0" w:space="0" w:color="auto"/>
                <w:left w:val="none" w:sz="0" w:space="0" w:color="auto"/>
                <w:bottom w:val="none" w:sz="0" w:space="0" w:color="auto"/>
                <w:right w:val="none" w:sz="0" w:space="0" w:color="auto"/>
              </w:divBdr>
            </w:div>
            <w:div w:id="478884565">
              <w:marLeft w:val="0"/>
              <w:marRight w:val="0"/>
              <w:marTop w:val="0"/>
              <w:marBottom w:val="0"/>
              <w:divBdr>
                <w:top w:val="none" w:sz="0" w:space="0" w:color="auto"/>
                <w:left w:val="none" w:sz="0" w:space="0" w:color="auto"/>
                <w:bottom w:val="none" w:sz="0" w:space="0" w:color="auto"/>
                <w:right w:val="none" w:sz="0" w:space="0" w:color="auto"/>
              </w:divBdr>
            </w:div>
            <w:div w:id="531843500">
              <w:marLeft w:val="0"/>
              <w:marRight w:val="0"/>
              <w:marTop w:val="0"/>
              <w:marBottom w:val="0"/>
              <w:divBdr>
                <w:top w:val="none" w:sz="0" w:space="0" w:color="auto"/>
                <w:left w:val="none" w:sz="0" w:space="0" w:color="auto"/>
                <w:bottom w:val="none" w:sz="0" w:space="0" w:color="auto"/>
                <w:right w:val="none" w:sz="0" w:space="0" w:color="auto"/>
              </w:divBdr>
            </w:div>
            <w:div w:id="618490481">
              <w:marLeft w:val="0"/>
              <w:marRight w:val="0"/>
              <w:marTop w:val="0"/>
              <w:marBottom w:val="0"/>
              <w:divBdr>
                <w:top w:val="none" w:sz="0" w:space="0" w:color="auto"/>
                <w:left w:val="none" w:sz="0" w:space="0" w:color="auto"/>
                <w:bottom w:val="none" w:sz="0" w:space="0" w:color="auto"/>
                <w:right w:val="none" w:sz="0" w:space="0" w:color="auto"/>
              </w:divBdr>
            </w:div>
            <w:div w:id="672151259">
              <w:marLeft w:val="0"/>
              <w:marRight w:val="0"/>
              <w:marTop w:val="0"/>
              <w:marBottom w:val="0"/>
              <w:divBdr>
                <w:top w:val="none" w:sz="0" w:space="0" w:color="auto"/>
                <w:left w:val="none" w:sz="0" w:space="0" w:color="auto"/>
                <w:bottom w:val="none" w:sz="0" w:space="0" w:color="auto"/>
                <w:right w:val="none" w:sz="0" w:space="0" w:color="auto"/>
              </w:divBdr>
            </w:div>
            <w:div w:id="801653768">
              <w:marLeft w:val="0"/>
              <w:marRight w:val="0"/>
              <w:marTop w:val="0"/>
              <w:marBottom w:val="0"/>
              <w:divBdr>
                <w:top w:val="none" w:sz="0" w:space="0" w:color="auto"/>
                <w:left w:val="none" w:sz="0" w:space="0" w:color="auto"/>
                <w:bottom w:val="none" w:sz="0" w:space="0" w:color="auto"/>
                <w:right w:val="none" w:sz="0" w:space="0" w:color="auto"/>
              </w:divBdr>
            </w:div>
            <w:div w:id="1050422981">
              <w:marLeft w:val="0"/>
              <w:marRight w:val="0"/>
              <w:marTop w:val="0"/>
              <w:marBottom w:val="0"/>
              <w:divBdr>
                <w:top w:val="none" w:sz="0" w:space="0" w:color="auto"/>
                <w:left w:val="none" w:sz="0" w:space="0" w:color="auto"/>
                <w:bottom w:val="none" w:sz="0" w:space="0" w:color="auto"/>
                <w:right w:val="none" w:sz="0" w:space="0" w:color="auto"/>
              </w:divBdr>
            </w:div>
            <w:div w:id="1230534915">
              <w:marLeft w:val="0"/>
              <w:marRight w:val="0"/>
              <w:marTop w:val="0"/>
              <w:marBottom w:val="0"/>
              <w:divBdr>
                <w:top w:val="none" w:sz="0" w:space="0" w:color="auto"/>
                <w:left w:val="none" w:sz="0" w:space="0" w:color="auto"/>
                <w:bottom w:val="none" w:sz="0" w:space="0" w:color="auto"/>
                <w:right w:val="none" w:sz="0" w:space="0" w:color="auto"/>
              </w:divBdr>
            </w:div>
            <w:div w:id="1280260753">
              <w:marLeft w:val="0"/>
              <w:marRight w:val="0"/>
              <w:marTop w:val="0"/>
              <w:marBottom w:val="0"/>
              <w:divBdr>
                <w:top w:val="none" w:sz="0" w:space="0" w:color="auto"/>
                <w:left w:val="none" w:sz="0" w:space="0" w:color="auto"/>
                <w:bottom w:val="none" w:sz="0" w:space="0" w:color="auto"/>
                <w:right w:val="none" w:sz="0" w:space="0" w:color="auto"/>
              </w:divBdr>
            </w:div>
            <w:div w:id="1319379660">
              <w:marLeft w:val="0"/>
              <w:marRight w:val="0"/>
              <w:marTop w:val="0"/>
              <w:marBottom w:val="0"/>
              <w:divBdr>
                <w:top w:val="none" w:sz="0" w:space="0" w:color="auto"/>
                <w:left w:val="none" w:sz="0" w:space="0" w:color="auto"/>
                <w:bottom w:val="none" w:sz="0" w:space="0" w:color="auto"/>
                <w:right w:val="none" w:sz="0" w:space="0" w:color="auto"/>
              </w:divBdr>
            </w:div>
            <w:div w:id="1400902746">
              <w:marLeft w:val="0"/>
              <w:marRight w:val="0"/>
              <w:marTop w:val="0"/>
              <w:marBottom w:val="0"/>
              <w:divBdr>
                <w:top w:val="none" w:sz="0" w:space="0" w:color="auto"/>
                <w:left w:val="none" w:sz="0" w:space="0" w:color="auto"/>
                <w:bottom w:val="none" w:sz="0" w:space="0" w:color="auto"/>
                <w:right w:val="none" w:sz="0" w:space="0" w:color="auto"/>
              </w:divBdr>
            </w:div>
            <w:div w:id="1439713086">
              <w:marLeft w:val="0"/>
              <w:marRight w:val="0"/>
              <w:marTop w:val="0"/>
              <w:marBottom w:val="0"/>
              <w:divBdr>
                <w:top w:val="none" w:sz="0" w:space="0" w:color="auto"/>
                <w:left w:val="none" w:sz="0" w:space="0" w:color="auto"/>
                <w:bottom w:val="none" w:sz="0" w:space="0" w:color="auto"/>
                <w:right w:val="none" w:sz="0" w:space="0" w:color="auto"/>
              </w:divBdr>
            </w:div>
            <w:div w:id="1524053496">
              <w:marLeft w:val="0"/>
              <w:marRight w:val="0"/>
              <w:marTop w:val="0"/>
              <w:marBottom w:val="0"/>
              <w:divBdr>
                <w:top w:val="none" w:sz="0" w:space="0" w:color="auto"/>
                <w:left w:val="none" w:sz="0" w:space="0" w:color="auto"/>
                <w:bottom w:val="none" w:sz="0" w:space="0" w:color="auto"/>
                <w:right w:val="none" w:sz="0" w:space="0" w:color="auto"/>
              </w:divBdr>
            </w:div>
            <w:div w:id="2039239549">
              <w:marLeft w:val="0"/>
              <w:marRight w:val="0"/>
              <w:marTop w:val="0"/>
              <w:marBottom w:val="0"/>
              <w:divBdr>
                <w:top w:val="none" w:sz="0" w:space="0" w:color="auto"/>
                <w:left w:val="none" w:sz="0" w:space="0" w:color="auto"/>
                <w:bottom w:val="none" w:sz="0" w:space="0" w:color="auto"/>
                <w:right w:val="none" w:sz="0" w:space="0" w:color="auto"/>
              </w:divBdr>
            </w:div>
            <w:div w:id="2048750188">
              <w:marLeft w:val="0"/>
              <w:marRight w:val="0"/>
              <w:marTop w:val="0"/>
              <w:marBottom w:val="0"/>
              <w:divBdr>
                <w:top w:val="none" w:sz="0" w:space="0" w:color="auto"/>
                <w:left w:val="none" w:sz="0" w:space="0" w:color="auto"/>
                <w:bottom w:val="none" w:sz="0" w:space="0" w:color="auto"/>
                <w:right w:val="none" w:sz="0" w:space="0" w:color="auto"/>
              </w:divBdr>
            </w:div>
            <w:div w:id="2116321184">
              <w:marLeft w:val="0"/>
              <w:marRight w:val="0"/>
              <w:marTop w:val="0"/>
              <w:marBottom w:val="0"/>
              <w:divBdr>
                <w:top w:val="none" w:sz="0" w:space="0" w:color="auto"/>
                <w:left w:val="none" w:sz="0" w:space="0" w:color="auto"/>
                <w:bottom w:val="none" w:sz="0" w:space="0" w:color="auto"/>
                <w:right w:val="none" w:sz="0" w:space="0" w:color="auto"/>
              </w:divBdr>
            </w:div>
            <w:div w:id="2141796510">
              <w:marLeft w:val="0"/>
              <w:marRight w:val="0"/>
              <w:marTop w:val="0"/>
              <w:marBottom w:val="0"/>
              <w:divBdr>
                <w:top w:val="none" w:sz="0" w:space="0" w:color="auto"/>
                <w:left w:val="none" w:sz="0" w:space="0" w:color="auto"/>
                <w:bottom w:val="none" w:sz="0" w:space="0" w:color="auto"/>
                <w:right w:val="none" w:sz="0" w:space="0" w:color="auto"/>
              </w:divBdr>
            </w:div>
          </w:divsChild>
        </w:div>
        <w:div w:id="1435704982">
          <w:marLeft w:val="0"/>
          <w:marRight w:val="0"/>
          <w:marTop w:val="0"/>
          <w:marBottom w:val="0"/>
          <w:divBdr>
            <w:top w:val="none" w:sz="0" w:space="0" w:color="auto"/>
            <w:left w:val="none" w:sz="0" w:space="0" w:color="auto"/>
            <w:bottom w:val="none" w:sz="0" w:space="0" w:color="auto"/>
            <w:right w:val="none" w:sz="0" w:space="0" w:color="auto"/>
          </w:divBdr>
          <w:divsChild>
            <w:div w:id="166949773">
              <w:marLeft w:val="0"/>
              <w:marRight w:val="0"/>
              <w:marTop w:val="0"/>
              <w:marBottom w:val="0"/>
              <w:divBdr>
                <w:top w:val="none" w:sz="0" w:space="0" w:color="auto"/>
                <w:left w:val="none" w:sz="0" w:space="0" w:color="auto"/>
                <w:bottom w:val="none" w:sz="0" w:space="0" w:color="auto"/>
                <w:right w:val="none" w:sz="0" w:space="0" w:color="auto"/>
              </w:divBdr>
            </w:div>
            <w:div w:id="582420550">
              <w:marLeft w:val="0"/>
              <w:marRight w:val="0"/>
              <w:marTop w:val="0"/>
              <w:marBottom w:val="0"/>
              <w:divBdr>
                <w:top w:val="none" w:sz="0" w:space="0" w:color="auto"/>
                <w:left w:val="none" w:sz="0" w:space="0" w:color="auto"/>
                <w:bottom w:val="none" w:sz="0" w:space="0" w:color="auto"/>
                <w:right w:val="none" w:sz="0" w:space="0" w:color="auto"/>
              </w:divBdr>
            </w:div>
            <w:div w:id="684333093">
              <w:marLeft w:val="0"/>
              <w:marRight w:val="0"/>
              <w:marTop w:val="0"/>
              <w:marBottom w:val="0"/>
              <w:divBdr>
                <w:top w:val="none" w:sz="0" w:space="0" w:color="auto"/>
                <w:left w:val="none" w:sz="0" w:space="0" w:color="auto"/>
                <w:bottom w:val="none" w:sz="0" w:space="0" w:color="auto"/>
                <w:right w:val="none" w:sz="0" w:space="0" w:color="auto"/>
              </w:divBdr>
            </w:div>
            <w:div w:id="1042825359">
              <w:marLeft w:val="0"/>
              <w:marRight w:val="0"/>
              <w:marTop w:val="0"/>
              <w:marBottom w:val="0"/>
              <w:divBdr>
                <w:top w:val="none" w:sz="0" w:space="0" w:color="auto"/>
                <w:left w:val="none" w:sz="0" w:space="0" w:color="auto"/>
                <w:bottom w:val="none" w:sz="0" w:space="0" w:color="auto"/>
                <w:right w:val="none" w:sz="0" w:space="0" w:color="auto"/>
              </w:divBdr>
            </w:div>
            <w:div w:id="1729835471">
              <w:marLeft w:val="0"/>
              <w:marRight w:val="0"/>
              <w:marTop w:val="0"/>
              <w:marBottom w:val="0"/>
              <w:divBdr>
                <w:top w:val="none" w:sz="0" w:space="0" w:color="auto"/>
                <w:left w:val="none" w:sz="0" w:space="0" w:color="auto"/>
                <w:bottom w:val="none" w:sz="0" w:space="0" w:color="auto"/>
                <w:right w:val="none" w:sz="0" w:space="0" w:color="auto"/>
              </w:divBdr>
            </w:div>
            <w:div w:id="2068409609">
              <w:marLeft w:val="0"/>
              <w:marRight w:val="0"/>
              <w:marTop w:val="0"/>
              <w:marBottom w:val="0"/>
              <w:divBdr>
                <w:top w:val="none" w:sz="0" w:space="0" w:color="auto"/>
                <w:left w:val="none" w:sz="0" w:space="0" w:color="auto"/>
                <w:bottom w:val="none" w:sz="0" w:space="0" w:color="auto"/>
                <w:right w:val="none" w:sz="0" w:space="0" w:color="auto"/>
              </w:divBdr>
            </w:div>
          </w:divsChild>
        </w:div>
        <w:div w:id="1529022052">
          <w:marLeft w:val="0"/>
          <w:marRight w:val="0"/>
          <w:marTop w:val="0"/>
          <w:marBottom w:val="0"/>
          <w:divBdr>
            <w:top w:val="none" w:sz="0" w:space="0" w:color="auto"/>
            <w:left w:val="none" w:sz="0" w:space="0" w:color="auto"/>
            <w:bottom w:val="none" w:sz="0" w:space="0" w:color="auto"/>
            <w:right w:val="none" w:sz="0" w:space="0" w:color="auto"/>
          </w:divBdr>
          <w:divsChild>
            <w:div w:id="5908480">
              <w:marLeft w:val="0"/>
              <w:marRight w:val="0"/>
              <w:marTop w:val="0"/>
              <w:marBottom w:val="0"/>
              <w:divBdr>
                <w:top w:val="none" w:sz="0" w:space="0" w:color="auto"/>
                <w:left w:val="none" w:sz="0" w:space="0" w:color="auto"/>
                <w:bottom w:val="none" w:sz="0" w:space="0" w:color="auto"/>
                <w:right w:val="none" w:sz="0" w:space="0" w:color="auto"/>
              </w:divBdr>
            </w:div>
            <w:div w:id="87236311">
              <w:marLeft w:val="0"/>
              <w:marRight w:val="0"/>
              <w:marTop w:val="0"/>
              <w:marBottom w:val="0"/>
              <w:divBdr>
                <w:top w:val="none" w:sz="0" w:space="0" w:color="auto"/>
                <w:left w:val="none" w:sz="0" w:space="0" w:color="auto"/>
                <w:bottom w:val="none" w:sz="0" w:space="0" w:color="auto"/>
                <w:right w:val="none" w:sz="0" w:space="0" w:color="auto"/>
              </w:divBdr>
            </w:div>
            <w:div w:id="120540169">
              <w:marLeft w:val="0"/>
              <w:marRight w:val="0"/>
              <w:marTop w:val="0"/>
              <w:marBottom w:val="0"/>
              <w:divBdr>
                <w:top w:val="none" w:sz="0" w:space="0" w:color="auto"/>
                <w:left w:val="none" w:sz="0" w:space="0" w:color="auto"/>
                <w:bottom w:val="none" w:sz="0" w:space="0" w:color="auto"/>
                <w:right w:val="none" w:sz="0" w:space="0" w:color="auto"/>
              </w:divBdr>
            </w:div>
            <w:div w:id="256988713">
              <w:marLeft w:val="0"/>
              <w:marRight w:val="0"/>
              <w:marTop w:val="0"/>
              <w:marBottom w:val="0"/>
              <w:divBdr>
                <w:top w:val="none" w:sz="0" w:space="0" w:color="auto"/>
                <w:left w:val="none" w:sz="0" w:space="0" w:color="auto"/>
                <w:bottom w:val="none" w:sz="0" w:space="0" w:color="auto"/>
                <w:right w:val="none" w:sz="0" w:space="0" w:color="auto"/>
              </w:divBdr>
            </w:div>
            <w:div w:id="385646318">
              <w:marLeft w:val="0"/>
              <w:marRight w:val="0"/>
              <w:marTop w:val="0"/>
              <w:marBottom w:val="0"/>
              <w:divBdr>
                <w:top w:val="none" w:sz="0" w:space="0" w:color="auto"/>
                <w:left w:val="none" w:sz="0" w:space="0" w:color="auto"/>
                <w:bottom w:val="none" w:sz="0" w:space="0" w:color="auto"/>
                <w:right w:val="none" w:sz="0" w:space="0" w:color="auto"/>
              </w:divBdr>
            </w:div>
            <w:div w:id="630522544">
              <w:marLeft w:val="0"/>
              <w:marRight w:val="0"/>
              <w:marTop w:val="0"/>
              <w:marBottom w:val="0"/>
              <w:divBdr>
                <w:top w:val="none" w:sz="0" w:space="0" w:color="auto"/>
                <w:left w:val="none" w:sz="0" w:space="0" w:color="auto"/>
                <w:bottom w:val="none" w:sz="0" w:space="0" w:color="auto"/>
                <w:right w:val="none" w:sz="0" w:space="0" w:color="auto"/>
              </w:divBdr>
            </w:div>
            <w:div w:id="638070620">
              <w:marLeft w:val="0"/>
              <w:marRight w:val="0"/>
              <w:marTop w:val="0"/>
              <w:marBottom w:val="0"/>
              <w:divBdr>
                <w:top w:val="none" w:sz="0" w:space="0" w:color="auto"/>
                <w:left w:val="none" w:sz="0" w:space="0" w:color="auto"/>
                <w:bottom w:val="none" w:sz="0" w:space="0" w:color="auto"/>
                <w:right w:val="none" w:sz="0" w:space="0" w:color="auto"/>
              </w:divBdr>
            </w:div>
            <w:div w:id="679430007">
              <w:marLeft w:val="0"/>
              <w:marRight w:val="0"/>
              <w:marTop w:val="0"/>
              <w:marBottom w:val="0"/>
              <w:divBdr>
                <w:top w:val="none" w:sz="0" w:space="0" w:color="auto"/>
                <w:left w:val="none" w:sz="0" w:space="0" w:color="auto"/>
                <w:bottom w:val="none" w:sz="0" w:space="0" w:color="auto"/>
                <w:right w:val="none" w:sz="0" w:space="0" w:color="auto"/>
              </w:divBdr>
            </w:div>
            <w:div w:id="742797204">
              <w:marLeft w:val="0"/>
              <w:marRight w:val="0"/>
              <w:marTop w:val="0"/>
              <w:marBottom w:val="0"/>
              <w:divBdr>
                <w:top w:val="none" w:sz="0" w:space="0" w:color="auto"/>
                <w:left w:val="none" w:sz="0" w:space="0" w:color="auto"/>
                <w:bottom w:val="none" w:sz="0" w:space="0" w:color="auto"/>
                <w:right w:val="none" w:sz="0" w:space="0" w:color="auto"/>
              </w:divBdr>
            </w:div>
            <w:div w:id="753747525">
              <w:marLeft w:val="0"/>
              <w:marRight w:val="0"/>
              <w:marTop w:val="0"/>
              <w:marBottom w:val="0"/>
              <w:divBdr>
                <w:top w:val="none" w:sz="0" w:space="0" w:color="auto"/>
                <w:left w:val="none" w:sz="0" w:space="0" w:color="auto"/>
                <w:bottom w:val="none" w:sz="0" w:space="0" w:color="auto"/>
                <w:right w:val="none" w:sz="0" w:space="0" w:color="auto"/>
              </w:divBdr>
            </w:div>
            <w:div w:id="1110007214">
              <w:marLeft w:val="0"/>
              <w:marRight w:val="0"/>
              <w:marTop w:val="0"/>
              <w:marBottom w:val="0"/>
              <w:divBdr>
                <w:top w:val="none" w:sz="0" w:space="0" w:color="auto"/>
                <w:left w:val="none" w:sz="0" w:space="0" w:color="auto"/>
                <w:bottom w:val="none" w:sz="0" w:space="0" w:color="auto"/>
                <w:right w:val="none" w:sz="0" w:space="0" w:color="auto"/>
              </w:divBdr>
            </w:div>
            <w:div w:id="1135608703">
              <w:marLeft w:val="0"/>
              <w:marRight w:val="0"/>
              <w:marTop w:val="0"/>
              <w:marBottom w:val="0"/>
              <w:divBdr>
                <w:top w:val="none" w:sz="0" w:space="0" w:color="auto"/>
                <w:left w:val="none" w:sz="0" w:space="0" w:color="auto"/>
                <w:bottom w:val="none" w:sz="0" w:space="0" w:color="auto"/>
                <w:right w:val="none" w:sz="0" w:space="0" w:color="auto"/>
              </w:divBdr>
            </w:div>
            <w:div w:id="1459949989">
              <w:marLeft w:val="0"/>
              <w:marRight w:val="0"/>
              <w:marTop w:val="0"/>
              <w:marBottom w:val="0"/>
              <w:divBdr>
                <w:top w:val="none" w:sz="0" w:space="0" w:color="auto"/>
                <w:left w:val="none" w:sz="0" w:space="0" w:color="auto"/>
                <w:bottom w:val="none" w:sz="0" w:space="0" w:color="auto"/>
                <w:right w:val="none" w:sz="0" w:space="0" w:color="auto"/>
              </w:divBdr>
            </w:div>
            <w:div w:id="1467704568">
              <w:marLeft w:val="0"/>
              <w:marRight w:val="0"/>
              <w:marTop w:val="0"/>
              <w:marBottom w:val="0"/>
              <w:divBdr>
                <w:top w:val="none" w:sz="0" w:space="0" w:color="auto"/>
                <w:left w:val="none" w:sz="0" w:space="0" w:color="auto"/>
                <w:bottom w:val="none" w:sz="0" w:space="0" w:color="auto"/>
                <w:right w:val="none" w:sz="0" w:space="0" w:color="auto"/>
              </w:divBdr>
            </w:div>
            <w:div w:id="1686439112">
              <w:marLeft w:val="0"/>
              <w:marRight w:val="0"/>
              <w:marTop w:val="0"/>
              <w:marBottom w:val="0"/>
              <w:divBdr>
                <w:top w:val="none" w:sz="0" w:space="0" w:color="auto"/>
                <w:left w:val="none" w:sz="0" w:space="0" w:color="auto"/>
                <w:bottom w:val="none" w:sz="0" w:space="0" w:color="auto"/>
                <w:right w:val="none" w:sz="0" w:space="0" w:color="auto"/>
              </w:divBdr>
            </w:div>
            <w:div w:id="1956206177">
              <w:marLeft w:val="0"/>
              <w:marRight w:val="0"/>
              <w:marTop w:val="0"/>
              <w:marBottom w:val="0"/>
              <w:divBdr>
                <w:top w:val="none" w:sz="0" w:space="0" w:color="auto"/>
                <w:left w:val="none" w:sz="0" w:space="0" w:color="auto"/>
                <w:bottom w:val="none" w:sz="0" w:space="0" w:color="auto"/>
                <w:right w:val="none" w:sz="0" w:space="0" w:color="auto"/>
              </w:divBdr>
            </w:div>
            <w:div w:id="1957786905">
              <w:marLeft w:val="0"/>
              <w:marRight w:val="0"/>
              <w:marTop w:val="0"/>
              <w:marBottom w:val="0"/>
              <w:divBdr>
                <w:top w:val="none" w:sz="0" w:space="0" w:color="auto"/>
                <w:left w:val="none" w:sz="0" w:space="0" w:color="auto"/>
                <w:bottom w:val="none" w:sz="0" w:space="0" w:color="auto"/>
                <w:right w:val="none" w:sz="0" w:space="0" w:color="auto"/>
              </w:divBdr>
            </w:div>
            <w:div w:id="2033988688">
              <w:marLeft w:val="0"/>
              <w:marRight w:val="0"/>
              <w:marTop w:val="0"/>
              <w:marBottom w:val="0"/>
              <w:divBdr>
                <w:top w:val="none" w:sz="0" w:space="0" w:color="auto"/>
                <w:left w:val="none" w:sz="0" w:space="0" w:color="auto"/>
                <w:bottom w:val="none" w:sz="0" w:space="0" w:color="auto"/>
                <w:right w:val="none" w:sz="0" w:space="0" w:color="auto"/>
              </w:divBdr>
            </w:div>
            <w:div w:id="2070759354">
              <w:marLeft w:val="0"/>
              <w:marRight w:val="0"/>
              <w:marTop w:val="0"/>
              <w:marBottom w:val="0"/>
              <w:divBdr>
                <w:top w:val="none" w:sz="0" w:space="0" w:color="auto"/>
                <w:left w:val="none" w:sz="0" w:space="0" w:color="auto"/>
                <w:bottom w:val="none" w:sz="0" w:space="0" w:color="auto"/>
                <w:right w:val="none" w:sz="0" w:space="0" w:color="auto"/>
              </w:divBdr>
            </w:div>
            <w:div w:id="21193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2253">
      <w:bodyDiv w:val="1"/>
      <w:marLeft w:val="0"/>
      <w:marRight w:val="0"/>
      <w:marTop w:val="0"/>
      <w:marBottom w:val="0"/>
      <w:divBdr>
        <w:top w:val="none" w:sz="0" w:space="0" w:color="auto"/>
        <w:left w:val="none" w:sz="0" w:space="0" w:color="auto"/>
        <w:bottom w:val="none" w:sz="0" w:space="0" w:color="auto"/>
        <w:right w:val="none" w:sz="0" w:space="0" w:color="auto"/>
      </w:divBdr>
      <w:divsChild>
        <w:div w:id="492569000">
          <w:marLeft w:val="0"/>
          <w:marRight w:val="0"/>
          <w:marTop w:val="0"/>
          <w:marBottom w:val="0"/>
          <w:divBdr>
            <w:top w:val="none" w:sz="0" w:space="0" w:color="auto"/>
            <w:left w:val="none" w:sz="0" w:space="0" w:color="auto"/>
            <w:bottom w:val="none" w:sz="0" w:space="0" w:color="auto"/>
            <w:right w:val="none" w:sz="0" w:space="0" w:color="auto"/>
          </w:divBdr>
          <w:divsChild>
            <w:div w:id="1233933876">
              <w:marLeft w:val="-75"/>
              <w:marRight w:val="0"/>
              <w:marTop w:val="30"/>
              <w:marBottom w:val="30"/>
              <w:divBdr>
                <w:top w:val="none" w:sz="0" w:space="0" w:color="auto"/>
                <w:left w:val="none" w:sz="0" w:space="0" w:color="auto"/>
                <w:bottom w:val="none" w:sz="0" w:space="0" w:color="auto"/>
                <w:right w:val="none" w:sz="0" w:space="0" w:color="auto"/>
              </w:divBdr>
              <w:divsChild>
                <w:div w:id="470090">
                  <w:marLeft w:val="0"/>
                  <w:marRight w:val="0"/>
                  <w:marTop w:val="0"/>
                  <w:marBottom w:val="0"/>
                  <w:divBdr>
                    <w:top w:val="none" w:sz="0" w:space="0" w:color="auto"/>
                    <w:left w:val="none" w:sz="0" w:space="0" w:color="auto"/>
                    <w:bottom w:val="none" w:sz="0" w:space="0" w:color="auto"/>
                    <w:right w:val="none" w:sz="0" w:space="0" w:color="auto"/>
                  </w:divBdr>
                  <w:divsChild>
                    <w:div w:id="1947417367">
                      <w:marLeft w:val="0"/>
                      <w:marRight w:val="0"/>
                      <w:marTop w:val="0"/>
                      <w:marBottom w:val="0"/>
                      <w:divBdr>
                        <w:top w:val="none" w:sz="0" w:space="0" w:color="auto"/>
                        <w:left w:val="none" w:sz="0" w:space="0" w:color="auto"/>
                        <w:bottom w:val="none" w:sz="0" w:space="0" w:color="auto"/>
                        <w:right w:val="none" w:sz="0" w:space="0" w:color="auto"/>
                      </w:divBdr>
                    </w:div>
                  </w:divsChild>
                </w:div>
                <w:div w:id="201670828">
                  <w:marLeft w:val="0"/>
                  <w:marRight w:val="0"/>
                  <w:marTop w:val="0"/>
                  <w:marBottom w:val="0"/>
                  <w:divBdr>
                    <w:top w:val="none" w:sz="0" w:space="0" w:color="auto"/>
                    <w:left w:val="none" w:sz="0" w:space="0" w:color="auto"/>
                    <w:bottom w:val="none" w:sz="0" w:space="0" w:color="auto"/>
                    <w:right w:val="none" w:sz="0" w:space="0" w:color="auto"/>
                  </w:divBdr>
                  <w:divsChild>
                    <w:div w:id="1046610674">
                      <w:marLeft w:val="0"/>
                      <w:marRight w:val="0"/>
                      <w:marTop w:val="0"/>
                      <w:marBottom w:val="0"/>
                      <w:divBdr>
                        <w:top w:val="none" w:sz="0" w:space="0" w:color="auto"/>
                        <w:left w:val="none" w:sz="0" w:space="0" w:color="auto"/>
                        <w:bottom w:val="none" w:sz="0" w:space="0" w:color="auto"/>
                        <w:right w:val="none" w:sz="0" w:space="0" w:color="auto"/>
                      </w:divBdr>
                    </w:div>
                  </w:divsChild>
                </w:div>
                <w:div w:id="418529717">
                  <w:marLeft w:val="0"/>
                  <w:marRight w:val="0"/>
                  <w:marTop w:val="0"/>
                  <w:marBottom w:val="0"/>
                  <w:divBdr>
                    <w:top w:val="none" w:sz="0" w:space="0" w:color="auto"/>
                    <w:left w:val="none" w:sz="0" w:space="0" w:color="auto"/>
                    <w:bottom w:val="none" w:sz="0" w:space="0" w:color="auto"/>
                    <w:right w:val="none" w:sz="0" w:space="0" w:color="auto"/>
                  </w:divBdr>
                  <w:divsChild>
                    <w:div w:id="818379358">
                      <w:marLeft w:val="0"/>
                      <w:marRight w:val="0"/>
                      <w:marTop w:val="0"/>
                      <w:marBottom w:val="0"/>
                      <w:divBdr>
                        <w:top w:val="none" w:sz="0" w:space="0" w:color="auto"/>
                        <w:left w:val="none" w:sz="0" w:space="0" w:color="auto"/>
                        <w:bottom w:val="none" w:sz="0" w:space="0" w:color="auto"/>
                        <w:right w:val="none" w:sz="0" w:space="0" w:color="auto"/>
                      </w:divBdr>
                    </w:div>
                  </w:divsChild>
                </w:div>
                <w:div w:id="518469860">
                  <w:marLeft w:val="0"/>
                  <w:marRight w:val="0"/>
                  <w:marTop w:val="0"/>
                  <w:marBottom w:val="0"/>
                  <w:divBdr>
                    <w:top w:val="none" w:sz="0" w:space="0" w:color="auto"/>
                    <w:left w:val="none" w:sz="0" w:space="0" w:color="auto"/>
                    <w:bottom w:val="none" w:sz="0" w:space="0" w:color="auto"/>
                    <w:right w:val="none" w:sz="0" w:space="0" w:color="auto"/>
                  </w:divBdr>
                  <w:divsChild>
                    <w:div w:id="992106646">
                      <w:marLeft w:val="0"/>
                      <w:marRight w:val="0"/>
                      <w:marTop w:val="0"/>
                      <w:marBottom w:val="0"/>
                      <w:divBdr>
                        <w:top w:val="none" w:sz="0" w:space="0" w:color="auto"/>
                        <w:left w:val="none" w:sz="0" w:space="0" w:color="auto"/>
                        <w:bottom w:val="none" w:sz="0" w:space="0" w:color="auto"/>
                        <w:right w:val="none" w:sz="0" w:space="0" w:color="auto"/>
                      </w:divBdr>
                    </w:div>
                  </w:divsChild>
                </w:div>
                <w:div w:id="748503459">
                  <w:marLeft w:val="0"/>
                  <w:marRight w:val="0"/>
                  <w:marTop w:val="0"/>
                  <w:marBottom w:val="0"/>
                  <w:divBdr>
                    <w:top w:val="none" w:sz="0" w:space="0" w:color="auto"/>
                    <w:left w:val="none" w:sz="0" w:space="0" w:color="auto"/>
                    <w:bottom w:val="none" w:sz="0" w:space="0" w:color="auto"/>
                    <w:right w:val="none" w:sz="0" w:space="0" w:color="auto"/>
                  </w:divBdr>
                  <w:divsChild>
                    <w:div w:id="2011833975">
                      <w:marLeft w:val="0"/>
                      <w:marRight w:val="0"/>
                      <w:marTop w:val="0"/>
                      <w:marBottom w:val="0"/>
                      <w:divBdr>
                        <w:top w:val="none" w:sz="0" w:space="0" w:color="auto"/>
                        <w:left w:val="none" w:sz="0" w:space="0" w:color="auto"/>
                        <w:bottom w:val="none" w:sz="0" w:space="0" w:color="auto"/>
                        <w:right w:val="none" w:sz="0" w:space="0" w:color="auto"/>
                      </w:divBdr>
                    </w:div>
                  </w:divsChild>
                </w:div>
                <w:div w:id="828057440">
                  <w:marLeft w:val="0"/>
                  <w:marRight w:val="0"/>
                  <w:marTop w:val="0"/>
                  <w:marBottom w:val="0"/>
                  <w:divBdr>
                    <w:top w:val="none" w:sz="0" w:space="0" w:color="auto"/>
                    <w:left w:val="none" w:sz="0" w:space="0" w:color="auto"/>
                    <w:bottom w:val="none" w:sz="0" w:space="0" w:color="auto"/>
                    <w:right w:val="none" w:sz="0" w:space="0" w:color="auto"/>
                  </w:divBdr>
                  <w:divsChild>
                    <w:div w:id="1841308188">
                      <w:marLeft w:val="0"/>
                      <w:marRight w:val="0"/>
                      <w:marTop w:val="0"/>
                      <w:marBottom w:val="0"/>
                      <w:divBdr>
                        <w:top w:val="none" w:sz="0" w:space="0" w:color="auto"/>
                        <w:left w:val="none" w:sz="0" w:space="0" w:color="auto"/>
                        <w:bottom w:val="none" w:sz="0" w:space="0" w:color="auto"/>
                        <w:right w:val="none" w:sz="0" w:space="0" w:color="auto"/>
                      </w:divBdr>
                    </w:div>
                  </w:divsChild>
                </w:div>
                <w:div w:id="876088294">
                  <w:marLeft w:val="0"/>
                  <w:marRight w:val="0"/>
                  <w:marTop w:val="0"/>
                  <w:marBottom w:val="0"/>
                  <w:divBdr>
                    <w:top w:val="none" w:sz="0" w:space="0" w:color="auto"/>
                    <w:left w:val="none" w:sz="0" w:space="0" w:color="auto"/>
                    <w:bottom w:val="none" w:sz="0" w:space="0" w:color="auto"/>
                    <w:right w:val="none" w:sz="0" w:space="0" w:color="auto"/>
                  </w:divBdr>
                  <w:divsChild>
                    <w:div w:id="1830830066">
                      <w:marLeft w:val="0"/>
                      <w:marRight w:val="0"/>
                      <w:marTop w:val="0"/>
                      <w:marBottom w:val="0"/>
                      <w:divBdr>
                        <w:top w:val="none" w:sz="0" w:space="0" w:color="auto"/>
                        <w:left w:val="none" w:sz="0" w:space="0" w:color="auto"/>
                        <w:bottom w:val="none" w:sz="0" w:space="0" w:color="auto"/>
                        <w:right w:val="none" w:sz="0" w:space="0" w:color="auto"/>
                      </w:divBdr>
                    </w:div>
                  </w:divsChild>
                </w:div>
                <w:div w:id="948589761">
                  <w:marLeft w:val="0"/>
                  <w:marRight w:val="0"/>
                  <w:marTop w:val="0"/>
                  <w:marBottom w:val="0"/>
                  <w:divBdr>
                    <w:top w:val="none" w:sz="0" w:space="0" w:color="auto"/>
                    <w:left w:val="none" w:sz="0" w:space="0" w:color="auto"/>
                    <w:bottom w:val="none" w:sz="0" w:space="0" w:color="auto"/>
                    <w:right w:val="none" w:sz="0" w:space="0" w:color="auto"/>
                  </w:divBdr>
                  <w:divsChild>
                    <w:div w:id="737941677">
                      <w:marLeft w:val="0"/>
                      <w:marRight w:val="0"/>
                      <w:marTop w:val="0"/>
                      <w:marBottom w:val="0"/>
                      <w:divBdr>
                        <w:top w:val="none" w:sz="0" w:space="0" w:color="auto"/>
                        <w:left w:val="none" w:sz="0" w:space="0" w:color="auto"/>
                        <w:bottom w:val="none" w:sz="0" w:space="0" w:color="auto"/>
                        <w:right w:val="none" w:sz="0" w:space="0" w:color="auto"/>
                      </w:divBdr>
                    </w:div>
                  </w:divsChild>
                </w:div>
                <w:div w:id="980696115">
                  <w:marLeft w:val="0"/>
                  <w:marRight w:val="0"/>
                  <w:marTop w:val="0"/>
                  <w:marBottom w:val="0"/>
                  <w:divBdr>
                    <w:top w:val="none" w:sz="0" w:space="0" w:color="auto"/>
                    <w:left w:val="none" w:sz="0" w:space="0" w:color="auto"/>
                    <w:bottom w:val="none" w:sz="0" w:space="0" w:color="auto"/>
                    <w:right w:val="none" w:sz="0" w:space="0" w:color="auto"/>
                  </w:divBdr>
                  <w:divsChild>
                    <w:div w:id="194853920">
                      <w:marLeft w:val="0"/>
                      <w:marRight w:val="0"/>
                      <w:marTop w:val="0"/>
                      <w:marBottom w:val="0"/>
                      <w:divBdr>
                        <w:top w:val="none" w:sz="0" w:space="0" w:color="auto"/>
                        <w:left w:val="none" w:sz="0" w:space="0" w:color="auto"/>
                        <w:bottom w:val="none" w:sz="0" w:space="0" w:color="auto"/>
                        <w:right w:val="none" w:sz="0" w:space="0" w:color="auto"/>
                      </w:divBdr>
                    </w:div>
                  </w:divsChild>
                </w:div>
                <w:div w:id="1009716616">
                  <w:marLeft w:val="0"/>
                  <w:marRight w:val="0"/>
                  <w:marTop w:val="0"/>
                  <w:marBottom w:val="0"/>
                  <w:divBdr>
                    <w:top w:val="none" w:sz="0" w:space="0" w:color="auto"/>
                    <w:left w:val="none" w:sz="0" w:space="0" w:color="auto"/>
                    <w:bottom w:val="none" w:sz="0" w:space="0" w:color="auto"/>
                    <w:right w:val="none" w:sz="0" w:space="0" w:color="auto"/>
                  </w:divBdr>
                  <w:divsChild>
                    <w:div w:id="198247992">
                      <w:marLeft w:val="0"/>
                      <w:marRight w:val="0"/>
                      <w:marTop w:val="0"/>
                      <w:marBottom w:val="0"/>
                      <w:divBdr>
                        <w:top w:val="none" w:sz="0" w:space="0" w:color="auto"/>
                        <w:left w:val="none" w:sz="0" w:space="0" w:color="auto"/>
                        <w:bottom w:val="none" w:sz="0" w:space="0" w:color="auto"/>
                        <w:right w:val="none" w:sz="0" w:space="0" w:color="auto"/>
                      </w:divBdr>
                    </w:div>
                    <w:div w:id="614556547">
                      <w:marLeft w:val="0"/>
                      <w:marRight w:val="0"/>
                      <w:marTop w:val="0"/>
                      <w:marBottom w:val="0"/>
                      <w:divBdr>
                        <w:top w:val="none" w:sz="0" w:space="0" w:color="auto"/>
                        <w:left w:val="none" w:sz="0" w:space="0" w:color="auto"/>
                        <w:bottom w:val="none" w:sz="0" w:space="0" w:color="auto"/>
                        <w:right w:val="none" w:sz="0" w:space="0" w:color="auto"/>
                      </w:divBdr>
                    </w:div>
                  </w:divsChild>
                </w:div>
                <w:div w:id="1126661555">
                  <w:marLeft w:val="0"/>
                  <w:marRight w:val="0"/>
                  <w:marTop w:val="0"/>
                  <w:marBottom w:val="0"/>
                  <w:divBdr>
                    <w:top w:val="none" w:sz="0" w:space="0" w:color="auto"/>
                    <w:left w:val="none" w:sz="0" w:space="0" w:color="auto"/>
                    <w:bottom w:val="none" w:sz="0" w:space="0" w:color="auto"/>
                    <w:right w:val="none" w:sz="0" w:space="0" w:color="auto"/>
                  </w:divBdr>
                  <w:divsChild>
                    <w:div w:id="1359968857">
                      <w:marLeft w:val="0"/>
                      <w:marRight w:val="0"/>
                      <w:marTop w:val="0"/>
                      <w:marBottom w:val="0"/>
                      <w:divBdr>
                        <w:top w:val="none" w:sz="0" w:space="0" w:color="auto"/>
                        <w:left w:val="none" w:sz="0" w:space="0" w:color="auto"/>
                        <w:bottom w:val="none" w:sz="0" w:space="0" w:color="auto"/>
                        <w:right w:val="none" w:sz="0" w:space="0" w:color="auto"/>
                      </w:divBdr>
                    </w:div>
                  </w:divsChild>
                </w:div>
                <w:div w:id="1231110488">
                  <w:marLeft w:val="0"/>
                  <w:marRight w:val="0"/>
                  <w:marTop w:val="0"/>
                  <w:marBottom w:val="0"/>
                  <w:divBdr>
                    <w:top w:val="none" w:sz="0" w:space="0" w:color="auto"/>
                    <w:left w:val="none" w:sz="0" w:space="0" w:color="auto"/>
                    <w:bottom w:val="none" w:sz="0" w:space="0" w:color="auto"/>
                    <w:right w:val="none" w:sz="0" w:space="0" w:color="auto"/>
                  </w:divBdr>
                  <w:divsChild>
                    <w:div w:id="741566273">
                      <w:marLeft w:val="0"/>
                      <w:marRight w:val="0"/>
                      <w:marTop w:val="0"/>
                      <w:marBottom w:val="0"/>
                      <w:divBdr>
                        <w:top w:val="none" w:sz="0" w:space="0" w:color="auto"/>
                        <w:left w:val="none" w:sz="0" w:space="0" w:color="auto"/>
                        <w:bottom w:val="none" w:sz="0" w:space="0" w:color="auto"/>
                        <w:right w:val="none" w:sz="0" w:space="0" w:color="auto"/>
                      </w:divBdr>
                    </w:div>
                  </w:divsChild>
                </w:div>
                <w:div w:id="1243374964">
                  <w:marLeft w:val="0"/>
                  <w:marRight w:val="0"/>
                  <w:marTop w:val="0"/>
                  <w:marBottom w:val="0"/>
                  <w:divBdr>
                    <w:top w:val="none" w:sz="0" w:space="0" w:color="auto"/>
                    <w:left w:val="none" w:sz="0" w:space="0" w:color="auto"/>
                    <w:bottom w:val="none" w:sz="0" w:space="0" w:color="auto"/>
                    <w:right w:val="none" w:sz="0" w:space="0" w:color="auto"/>
                  </w:divBdr>
                  <w:divsChild>
                    <w:div w:id="339163843">
                      <w:marLeft w:val="0"/>
                      <w:marRight w:val="0"/>
                      <w:marTop w:val="0"/>
                      <w:marBottom w:val="0"/>
                      <w:divBdr>
                        <w:top w:val="none" w:sz="0" w:space="0" w:color="auto"/>
                        <w:left w:val="none" w:sz="0" w:space="0" w:color="auto"/>
                        <w:bottom w:val="none" w:sz="0" w:space="0" w:color="auto"/>
                        <w:right w:val="none" w:sz="0" w:space="0" w:color="auto"/>
                      </w:divBdr>
                    </w:div>
                    <w:div w:id="1426531149">
                      <w:marLeft w:val="0"/>
                      <w:marRight w:val="0"/>
                      <w:marTop w:val="0"/>
                      <w:marBottom w:val="0"/>
                      <w:divBdr>
                        <w:top w:val="none" w:sz="0" w:space="0" w:color="auto"/>
                        <w:left w:val="none" w:sz="0" w:space="0" w:color="auto"/>
                        <w:bottom w:val="none" w:sz="0" w:space="0" w:color="auto"/>
                        <w:right w:val="none" w:sz="0" w:space="0" w:color="auto"/>
                      </w:divBdr>
                    </w:div>
                  </w:divsChild>
                </w:div>
                <w:div w:id="1360738548">
                  <w:marLeft w:val="0"/>
                  <w:marRight w:val="0"/>
                  <w:marTop w:val="0"/>
                  <w:marBottom w:val="0"/>
                  <w:divBdr>
                    <w:top w:val="none" w:sz="0" w:space="0" w:color="auto"/>
                    <w:left w:val="none" w:sz="0" w:space="0" w:color="auto"/>
                    <w:bottom w:val="none" w:sz="0" w:space="0" w:color="auto"/>
                    <w:right w:val="none" w:sz="0" w:space="0" w:color="auto"/>
                  </w:divBdr>
                  <w:divsChild>
                    <w:div w:id="1495297874">
                      <w:marLeft w:val="0"/>
                      <w:marRight w:val="0"/>
                      <w:marTop w:val="0"/>
                      <w:marBottom w:val="0"/>
                      <w:divBdr>
                        <w:top w:val="none" w:sz="0" w:space="0" w:color="auto"/>
                        <w:left w:val="none" w:sz="0" w:space="0" w:color="auto"/>
                        <w:bottom w:val="none" w:sz="0" w:space="0" w:color="auto"/>
                        <w:right w:val="none" w:sz="0" w:space="0" w:color="auto"/>
                      </w:divBdr>
                    </w:div>
                  </w:divsChild>
                </w:div>
                <w:div w:id="1711955195">
                  <w:marLeft w:val="0"/>
                  <w:marRight w:val="0"/>
                  <w:marTop w:val="0"/>
                  <w:marBottom w:val="0"/>
                  <w:divBdr>
                    <w:top w:val="none" w:sz="0" w:space="0" w:color="auto"/>
                    <w:left w:val="none" w:sz="0" w:space="0" w:color="auto"/>
                    <w:bottom w:val="none" w:sz="0" w:space="0" w:color="auto"/>
                    <w:right w:val="none" w:sz="0" w:space="0" w:color="auto"/>
                  </w:divBdr>
                  <w:divsChild>
                    <w:div w:id="708804139">
                      <w:marLeft w:val="0"/>
                      <w:marRight w:val="0"/>
                      <w:marTop w:val="0"/>
                      <w:marBottom w:val="0"/>
                      <w:divBdr>
                        <w:top w:val="none" w:sz="0" w:space="0" w:color="auto"/>
                        <w:left w:val="none" w:sz="0" w:space="0" w:color="auto"/>
                        <w:bottom w:val="none" w:sz="0" w:space="0" w:color="auto"/>
                        <w:right w:val="none" w:sz="0" w:space="0" w:color="auto"/>
                      </w:divBdr>
                    </w:div>
                    <w:div w:id="1442215233">
                      <w:marLeft w:val="0"/>
                      <w:marRight w:val="0"/>
                      <w:marTop w:val="0"/>
                      <w:marBottom w:val="0"/>
                      <w:divBdr>
                        <w:top w:val="none" w:sz="0" w:space="0" w:color="auto"/>
                        <w:left w:val="none" w:sz="0" w:space="0" w:color="auto"/>
                        <w:bottom w:val="none" w:sz="0" w:space="0" w:color="auto"/>
                        <w:right w:val="none" w:sz="0" w:space="0" w:color="auto"/>
                      </w:divBdr>
                    </w:div>
                  </w:divsChild>
                </w:div>
                <w:div w:id="1787310797">
                  <w:marLeft w:val="0"/>
                  <w:marRight w:val="0"/>
                  <w:marTop w:val="0"/>
                  <w:marBottom w:val="0"/>
                  <w:divBdr>
                    <w:top w:val="none" w:sz="0" w:space="0" w:color="auto"/>
                    <w:left w:val="none" w:sz="0" w:space="0" w:color="auto"/>
                    <w:bottom w:val="none" w:sz="0" w:space="0" w:color="auto"/>
                    <w:right w:val="none" w:sz="0" w:space="0" w:color="auto"/>
                  </w:divBdr>
                  <w:divsChild>
                    <w:div w:id="559556223">
                      <w:marLeft w:val="0"/>
                      <w:marRight w:val="0"/>
                      <w:marTop w:val="0"/>
                      <w:marBottom w:val="0"/>
                      <w:divBdr>
                        <w:top w:val="none" w:sz="0" w:space="0" w:color="auto"/>
                        <w:left w:val="none" w:sz="0" w:space="0" w:color="auto"/>
                        <w:bottom w:val="none" w:sz="0" w:space="0" w:color="auto"/>
                        <w:right w:val="none" w:sz="0" w:space="0" w:color="auto"/>
                      </w:divBdr>
                    </w:div>
                  </w:divsChild>
                </w:div>
                <w:div w:id="1791704468">
                  <w:marLeft w:val="0"/>
                  <w:marRight w:val="0"/>
                  <w:marTop w:val="0"/>
                  <w:marBottom w:val="0"/>
                  <w:divBdr>
                    <w:top w:val="none" w:sz="0" w:space="0" w:color="auto"/>
                    <w:left w:val="none" w:sz="0" w:space="0" w:color="auto"/>
                    <w:bottom w:val="none" w:sz="0" w:space="0" w:color="auto"/>
                    <w:right w:val="none" w:sz="0" w:space="0" w:color="auto"/>
                  </w:divBdr>
                  <w:divsChild>
                    <w:div w:id="1273588456">
                      <w:marLeft w:val="0"/>
                      <w:marRight w:val="0"/>
                      <w:marTop w:val="0"/>
                      <w:marBottom w:val="0"/>
                      <w:divBdr>
                        <w:top w:val="none" w:sz="0" w:space="0" w:color="auto"/>
                        <w:left w:val="none" w:sz="0" w:space="0" w:color="auto"/>
                        <w:bottom w:val="none" w:sz="0" w:space="0" w:color="auto"/>
                        <w:right w:val="none" w:sz="0" w:space="0" w:color="auto"/>
                      </w:divBdr>
                    </w:div>
                  </w:divsChild>
                </w:div>
                <w:div w:id="1909339582">
                  <w:marLeft w:val="0"/>
                  <w:marRight w:val="0"/>
                  <w:marTop w:val="0"/>
                  <w:marBottom w:val="0"/>
                  <w:divBdr>
                    <w:top w:val="none" w:sz="0" w:space="0" w:color="auto"/>
                    <w:left w:val="none" w:sz="0" w:space="0" w:color="auto"/>
                    <w:bottom w:val="none" w:sz="0" w:space="0" w:color="auto"/>
                    <w:right w:val="none" w:sz="0" w:space="0" w:color="auto"/>
                  </w:divBdr>
                  <w:divsChild>
                    <w:div w:id="756944796">
                      <w:marLeft w:val="0"/>
                      <w:marRight w:val="0"/>
                      <w:marTop w:val="0"/>
                      <w:marBottom w:val="0"/>
                      <w:divBdr>
                        <w:top w:val="none" w:sz="0" w:space="0" w:color="auto"/>
                        <w:left w:val="none" w:sz="0" w:space="0" w:color="auto"/>
                        <w:bottom w:val="none" w:sz="0" w:space="0" w:color="auto"/>
                        <w:right w:val="none" w:sz="0" w:space="0" w:color="auto"/>
                      </w:divBdr>
                    </w:div>
                  </w:divsChild>
                </w:div>
                <w:div w:id="1940209723">
                  <w:marLeft w:val="0"/>
                  <w:marRight w:val="0"/>
                  <w:marTop w:val="0"/>
                  <w:marBottom w:val="0"/>
                  <w:divBdr>
                    <w:top w:val="none" w:sz="0" w:space="0" w:color="auto"/>
                    <w:left w:val="none" w:sz="0" w:space="0" w:color="auto"/>
                    <w:bottom w:val="none" w:sz="0" w:space="0" w:color="auto"/>
                    <w:right w:val="none" w:sz="0" w:space="0" w:color="auto"/>
                  </w:divBdr>
                  <w:divsChild>
                    <w:div w:id="461196723">
                      <w:marLeft w:val="0"/>
                      <w:marRight w:val="0"/>
                      <w:marTop w:val="0"/>
                      <w:marBottom w:val="0"/>
                      <w:divBdr>
                        <w:top w:val="none" w:sz="0" w:space="0" w:color="auto"/>
                        <w:left w:val="none" w:sz="0" w:space="0" w:color="auto"/>
                        <w:bottom w:val="none" w:sz="0" w:space="0" w:color="auto"/>
                        <w:right w:val="none" w:sz="0" w:space="0" w:color="auto"/>
                      </w:divBdr>
                    </w:div>
                    <w:div w:id="1552421436">
                      <w:marLeft w:val="0"/>
                      <w:marRight w:val="0"/>
                      <w:marTop w:val="0"/>
                      <w:marBottom w:val="0"/>
                      <w:divBdr>
                        <w:top w:val="none" w:sz="0" w:space="0" w:color="auto"/>
                        <w:left w:val="none" w:sz="0" w:space="0" w:color="auto"/>
                        <w:bottom w:val="none" w:sz="0" w:space="0" w:color="auto"/>
                        <w:right w:val="none" w:sz="0" w:space="0" w:color="auto"/>
                      </w:divBdr>
                    </w:div>
                  </w:divsChild>
                </w:div>
                <w:div w:id="2130391826">
                  <w:marLeft w:val="0"/>
                  <w:marRight w:val="0"/>
                  <w:marTop w:val="0"/>
                  <w:marBottom w:val="0"/>
                  <w:divBdr>
                    <w:top w:val="none" w:sz="0" w:space="0" w:color="auto"/>
                    <w:left w:val="none" w:sz="0" w:space="0" w:color="auto"/>
                    <w:bottom w:val="none" w:sz="0" w:space="0" w:color="auto"/>
                    <w:right w:val="none" w:sz="0" w:space="0" w:color="auto"/>
                  </w:divBdr>
                  <w:divsChild>
                    <w:div w:id="425882218">
                      <w:marLeft w:val="0"/>
                      <w:marRight w:val="0"/>
                      <w:marTop w:val="0"/>
                      <w:marBottom w:val="0"/>
                      <w:divBdr>
                        <w:top w:val="none" w:sz="0" w:space="0" w:color="auto"/>
                        <w:left w:val="none" w:sz="0" w:space="0" w:color="auto"/>
                        <w:bottom w:val="none" w:sz="0" w:space="0" w:color="auto"/>
                        <w:right w:val="none" w:sz="0" w:space="0" w:color="auto"/>
                      </w:divBdr>
                    </w:div>
                    <w:div w:id="17351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084">
          <w:marLeft w:val="0"/>
          <w:marRight w:val="0"/>
          <w:marTop w:val="0"/>
          <w:marBottom w:val="0"/>
          <w:divBdr>
            <w:top w:val="none" w:sz="0" w:space="0" w:color="auto"/>
            <w:left w:val="none" w:sz="0" w:space="0" w:color="auto"/>
            <w:bottom w:val="none" w:sz="0" w:space="0" w:color="auto"/>
            <w:right w:val="none" w:sz="0" w:space="0" w:color="auto"/>
          </w:divBdr>
          <w:divsChild>
            <w:div w:id="55249065">
              <w:marLeft w:val="0"/>
              <w:marRight w:val="0"/>
              <w:marTop w:val="0"/>
              <w:marBottom w:val="0"/>
              <w:divBdr>
                <w:top w:val="none" w:sz="0" w:space="0" w:color="auto"/>
                <w:left w:val="none" w:sz="0" w:space="0" w:color="auto"/>
                <w:bottom w:val="none" w:sz="0" w:space="0" w:color="auto"/>
                <w:right w:val="none" w:sz="0" w:space="0" w:color="auto"/>
              </w:divBdr>
            </w:div>
            <w:div w:id="136608030">
              <w:marLeft w:val="0"/>
              <w:marRight w:val="0"/>
              <w:marTop w:val="0"/>
              <w:marBottom w:val="0"/>
              <w:divBdr>
                <w:top w:val="none" w:sz="0" w:space="0" w:color="auto"/>
                <w:left w:val="none" w:sz="0" w:space="0" w:color="auto"/>
                <w:bottom w:val="none" w:sz="0" w:space="0" w:color="auto"/>
                <w:right w:val="none" w:sz="0" w:space="0" w:color="auto"/>
              </w:divBdr>
            </w:div>
            <w:div w:id="189224106">
              <w:marLeft w:val="0"/>
              <w:marRight w:val="0"/>
              <w:marTop w:val="0"/>
              <w:marBottom w:val="0"/>
              <w:divBdr>
                <w:top w:val="none" w:sz="0" w:space="0" w:color="auto"/>
                <w:left w:val="none" w:sz="0" w:space="0" w:color="auto"/>
                <w:bottom w:val="none" w:sz="0" w:space="0" w:color="auto"/>
                <w:right w:val="none" w:sz="0" w:space="0" w:color="auto"/>
              </w:divBdr>
            </w:div>
            <w:div w:id="247427478">
              <w:marLeft w:val="0"/>
              <w:marRight w:val="0"/>
              <w:marTop w:val="0"/>
              <w:marBottom w:val="0"/>
              <w:divBdr>
                <w:top w:val="none" w:sz="0" w:space="0" w:color="auto"/>
                <w:left w:val="none" w:sz="0" w:space="0" w:color="auto"/>
                <w:bottom w:val="none" w:sz="0" w:space="0" w:color="auto"/>
                <w:right w:val="none" w:sz="0" w:space="0" w:color="auto"/>
              </w:divBdr>
            </w:div>
            <w:div w:id="638533309">
              <w:marLeft w:val="0"/>
              <w:marRight w:val="0"/>
              <w:marTop w:val="0"/>
              <w:marBottom w:val="0"/>
              <w:divBdr>
                <w:top w:val="none" w:sz="0" w:space="0" w:color="auto"/>
                <w:left w:val="none" w:sz="0" w:space="0" w:color="auto"/>
                <w:bottom w:val="none" w:sz="0" w:space="0" w:color="auto"/>
                <w:right w:val="none" w:sz="0" w:space="0" w:color="auto"/>
              </w:divBdr>
            </w:div>
            <w:div w:id="896479922">
              <w:marLeft w:val="0"/>
              <w:marRight w:val="0"/>
              <w:marTop w:val="0"/>
              <w:marBottom w:val="0"/>
              <w:divBdr>
                <w:top w:val="none" w:sz="0" w:space="0" w:color="auto"/>
                <w:left w:val="none" w:sz="0" w:space="0" w:color="auto"/>
                <w:bottom w:val="none" w:sz="0" w:space="0" w:color="auto"/>
                <w:right w:val="none" w:sz="0" w:space="0" w:color="auto"/>
              </w:divBdr>
            </w:div>
            <w:div w:id="1098646462">
              <w:marLeft w:val="0"/>
              <w:marRight w:val="0"/>
              <w:marTop w:val="0"/>
              <w:marBottom w:val="0"/>
              <w:divBdr>
                <w:top w:val="none" w:sz="0" w:space="0" w:color="auto"/>
                <w:left w:val="none" w:sz="0" w:space="0" w:color="auto"/>
                <w:bottom w:val="none" w:sz="0" w:space="0" w:color="auto"/>
                <w:right w:val="none" w:sz="0" w:space="0" w:color="auto"/>
              </w:divBdr>
            </w:div>
            <w:div w:id="1115324267">
              <w:marLeft w:val="0"/>
              <w:marRight w:val="0"/>
              <w:marTop w:val="0"/>
              <w:marBottom w:val="0"/>
              <w:divBdr>
                <w:top w:val="none" w:sz="0" w:space="0" w:color="auto"/>
                <w:left w:val="none" w:sz="0" w:space="0" w:color="auto"/>
                <w:bottom w:val="none" w:sz="0" w:space="0" w:color="auto"/>
                <w:right w:val="none" w:sz="0" w:space="0" w:color="auto"/>
              </w:divBdr>
            </w:div>
            <w:div w:id="1165974466">
              <w:marLeft w:val="0"/>
              <w:marRight w:val="0"/>
              <w:marTop w:val="0"/>
              <w:marBottom w:val="0"/>
              <w:divBdr>
                <w:top w:val="none" w:sz="0" w:space="0" w:color="auto"/>
                <w:left w:val="none" w:sz="0" w:space="0" w:color="auto"/>
                <w:bottom w:val="none" w:sz="0" w:space="0" w:color="auto"/>
                <w:right w:val="none" w:sz="0" w:space="0" w:color="auto"/>
              </w:divBdr>
            </w:div>
            <w:div w:id="1440947916">
              <w:marLeft w:val="0"/>
              <w:marRight w:val="0"/>
              <w:marTop w:val="0"/>
              <w:marBottom w:val="0"/>
              <w:divBdr>
                <w:top w:val="none" w:sz="0" w:space="0" w:color="auto"/>
                <w:left w:val="none" w:sz="0" w:space="0" w:color="auto"/>
                <w:bottom w:val="none" w:sz="0" w:space="0" w:color="auto"/>
                <w:right w:val="none" w:sz="0" w:space="0" w:color="auto"/>
              </w:divBdr>
            </w:div>
            <w:div w:id="1527139685">
              <w:marLeft w:val="0"/>
              <w:marRight w:val="0"/>
              <w:marTop w:val="0"/>
              <w:marBottom w:val="0"/>
              <w:divBdr>
                <w:top w:val="none" w:sz="0" w:space="0" w:color="auto"/>
                <w:left w:val="none" w:sz="0" w:space="0" w:color="auto"/>
                <w:bottom w:val="none" w:sz="0" w:space="0" w:color="auto"/>
                <w:right w:val="none" w:sz="0" w:space="0" w:color="auto"/>
              </w:divBdr>
            </w:div>
            <w:div w:id="1744256162">
              <w:marLeft w:val="0"/>
              <w:marRight w:val="0"/>
              <w:marTop w:val="0"/>
              <w:marBottom w:val="0"/>
              <w:divBdr>
                <w:top w:val="none" w:sz="0" w:space="0" w:color="auto"/>
                <w:left w:val="none" w:sz="0" w:space="0" w:color="auto"/>
                <w:bottom w:val="none" w:sz="0" w:space="0" w:color="auto"/>
                <w:right w:val="none" w:sz="0" w:space="0" w:color="auto"/>
              </w:divBdr>
            </w:div>
            <w:div w:id="1877699558">
              <w:marLeft w:val="0"/>
              <w:marRight w:val="0"/>
              <w:marTop w:val="0"/>
              <w:marBottom w:val="0"/>
              <w:divBdr>
                <w:top w:val="none" w:sz="0" w:space="0" w:color="auto"/>
                <w:left w:val="none" w:sz="0" w:space="0" w:color="auto"/>
                <w:bottom w:val="none" w:sz="0" w:space="0" w:color="auto"/>
                <w:right w:val="none" w:sz="0" w:space="0" w:color="auto"/>
              </w:divBdr>
            </w:div>
            <w:div w:id="1886258486">
              <w:marLeft w:val="0"/>
              <w:marRight w:val="0"/>
              <w:marTop w:val="0"/>
              <w:marBottom w:val="0"/>
              <w:divBdr>
                <w:top w:val="none" w:sz="0" w:space="0" w:color="auto"/>
                <w:left w:val="none" w:sz="0" w:space="0" w:color="auto"/>
                <w:bottom w:val="none" w:sz="0" w:space="0" w:color="auto"/>
                <w:right w:val="none" w:sz="0" w:space="0" w:color="auto"/>
              </w:divBdr>
            </w:div>
            <w:div w:id="2137992366">
              <w:marLeft w:val="0"/>
              <w:marRight w:val="0"/>
              <w:marTop w:val="0"/>
              <w:marBottom w:val="0"/>
              <w:divBdr>
                <w:top w:val="none" w:sz="0" w:space="0" w:color="auto"/>
                <w:left w:val="none" w:sz="0" w:space="0" w:color="auto"/>
                <w:bottom w:val="none" w:sz="0" w:space="0" w:color="auto"/>
                <w:right w:val="none" w:sz="0" w:space="0" w:color="auto"/>
              </w:divBdr>
            </w:div>
          </w:divsChild>
        </w:div>
        <w:div w:id="645624826">
          <w:marLeft w:val="0"/>
          <w:marRight w:val="0"/>
          <w:marTop w:val="0"/>
          <w:marBottom w:val="0"/>
          <w:divBdr>
            <w:top w:val="none" w:sz="0" w:space="0" w:color="auto"/>
            <w:left w:val="none" w:sz="0" w:space="0" w:color="auto"/>
            <w:bottom w:val="none" w:sz="0" w:space="0" w:color="auto"/>
            <w:right w:val="none" w:sz="0" w:space="0" w:color="auto"/>
          </w:divBdr>
          <w:divsChild>
            <w:div w:id="63452111">
              <w:marLeft w:val="0"/>
              <w:marRight w:val="0"/>
              <w:marTop w:val="0"/>
              <w:marBottom w:val="0"/>
              <w:divBdr>
                <w:top w:val="none" w:sz="0" w:space="0" w:color="auto"/>
                <w:left w:val="none" w:sz="0" w:space="0" w:color="auto"/>
                <w:bottom w:val="none" w:sz="0" w:space="0" w:color="auto"/>
                <w:right w:val="none" w:sz="0" w:space="0" w:color="auto"/>
              </w:divBdr>
            </w:div>
            <w:div w:id="305857373">
              <w:marLeft w:val="0"/>
              <w:marRight w:val="0"/>
              <w:marTop w:val="0"/>
              <w:marBottom w:val="0"/>
              <w:divBdr>
                <w:top w:val="none" w:sz="0" w:space="0" w:color="auto"/>
                <w:left w:val="none" w:sz="0" w:space="0" w:color="auto"/>
                <w:bottom w:val="none" w:sz="0" w:space="0" w:color="auto"/>
                <w:right w:val="none" w:sz="0" w:space="0" w:color="auto"/>
              </w:divBdr>
            </w:div>
            <w:div w:id="433325573">
              <w:marLeft w:val="0"/>
              <w:marRight w:val="0"/>
              <w:marTop w:val="0"/>
              <w:marBottom w:val="0"/>
              <w:divBdr>
                <w:top w:val="none" w:sz="0" w:space="0" w:color="auto"/>
                <w:left w:val="none" w:sz="0" w:space="0" w:color="auto"/>
                <w:bottom w:val="none" w:sz="0" w:space="0" w:color="auto"/>
                <w:right w:val="none" w:sz="0" w:space="0" w:color="auto"/>
              </w:divBdr>
            </w:div>
            <w:div w:id="485364289">
              <w:marLeft w:val="0"/>
              <w:marRight w:val="0"/>
              <w:marTop w:val="0"/>
              <w:marBottom w:val="0"/>
              <w:divBdr>
                <w:top w:val="none" w:sz="0" w:space="0" w:color="auto"/>
                <w:left w:val="none" w:sz="0" w:space="0" w:color="auto"/>
                <w:bottom w:val="none" w:sz="0" w:space="0" w:color="auto"/>
                <w:right w:val="none" w:sz="0" w:space="0" w:color="auto"/>
              </w:divBdr>
            </w:div>
            <w:div w:id="907110111">
              <w:marLeft w:val="0"/>
              <w:marRight w:val="0"/>
              <w:marTop w:val="0"/>
              <w:marBottom w:val="0"/>
              <w:divBdr>
                <w:top w:val="none" w:sz="0" w:space="0" w:color="auto"/>
                <w:left w:val="none" w:sz="0" w:space="0" w:color="auto"/>
                <w:bottom w:val="none" w:sz="0" w:space="0" w:color="auto"/>
                <w:right w:val="none" w:sz="0" w:space="0" w:color="auto"/>
              </w:divBdr>
            </w:div>
            <w:div w:id="1012490469">
              <w:marLeft w:val="0"/>
              <w:marRight w:val="0"/>
              <w:marTop w:val="0"/>
              <w:marBottom w:val="0"/>
              <w:divBdr>
                <w:top w:val="none" w:sz="0" w:space="0" w:color="auto"/>
                <w:left w:val="none" w:sz="0" w:space="0" w:color="auto"/>
                <w:bottom w:val="none" w:sz="0" w:space="0" w:color="auto"/>
                <w:right w:val="none" w:sz="0" w:space="0" w:color="auto"/>
              </w:divBdr>
            </w:div>
            <w:div w:id="1086537872">
              <w:marLeft w:val="0"/>
              <w:marRight w:val="0"/>
              <w:marTop w:val="0"/>
              <w:marBottom w:val="0"/>
              <w:divBdr>
                <w:top w:val="none" w:sz="0" w:space="0" w:color="auto"/>
                <w:left w:val="none" w:sz="0" w:space="0" w:color="auto"/>
                <w:bottom w:val="none" w:sz="0" w:space="0" w:color="auto"/>
                <w:right w:val="none" w:sz="0" w:space="0" w:color="auto"/>
              </w:divBdr>
            </w:div>
            <w:div w:id="1178233120">
              <w:marLeft w:val="0"/>
              <w:marRight w:val="0"/>
              <w:marTop w:val="0"/>
              <w:marBottom w:val="0"/>
              <w:divBdr>
                <w:top w:val="none" w:sz="0" w:space="0" w:color="auto"/>
                <w:left w:val="none" w:sz="0" w:space="0" w:color="auto"/>
                <w:bottom w:val="none" w:sz="0" w:space="0" w:color="auto"/>
                <w:right w:val="none" w:sz="0" w:space="0" w:color="auto"/>
              </w:divBdr>
            </w:div>
            <w:div w:id="1330599567">
              <w:marLeft w:val="0"/>
              <w:marRight w:val="0"/>
              <w:marTop w:val="0"/>
              <w:marBottom w:val="0"/>
              <w:divBdr>
                <w:top w:val="none" w:sz="0" w:space="0" w:color="auto"/>
                <w:left w:val="none" w:sz="0" w:space="0" w:color="auto"/>
                <w:bottom w:val="none" w:sz="0" w:space="0" w:color="auto"/>
                <w:right w:val="none" w:sz="0" w:space="0" w:color="auto"/>
              </w:divBdr>
            </w:div>
            <w:div w:id="1367679074">
              <w:marLeft w:val="0"/>
              <w:marRight w:val="0"/>
              <w:marTop w:val="0"/>
              <w:marBottom w:val="0"/>
              <w:divBdr>
                <w:top w:val="none" w:sz="0" w:space="0" w:color="auto"/>
                <w:left w:val="none" w:sz="0" w:space="0" w:color="auto"/>
                <w:bottom w:val="none" w:sz="0" w:space="0" w:color="auto"/>
                <w:right w:val="none" w:sz="0" w:space="0" w:color="auto"/>
              </w:divBdr>
            </w:div>
            <w:div w:id="1382747963">
              <w:marLeft w:val="0"/>
              <w:marRight w:val="0"/>
              <w:marTop w:val="0"/>
              <w:marBottom w:val="0"/>
              <w:divBdr>
                <w:top w:val="none" w:sz="0" w:space="0" w:color="auto"/>
                <w:left w:val="none" w:sz="0" w:space="0" w:color="auto"/>
                <w:bottom w:val="none" w:sz="0" w:space="0" w:color="auto"/>
                <w:right w:val="none" w:sz="0" w:space="0" w:color="auto"/>
              </w:divBdr>
            </w:div>
            <w:div w:id="1383555153">
              <w:marLeft w:val="0"/>
              <w:marRight w:val="0"/>
              <w:marTop w:val="0"/>
              <w:marBottom w:val="0"/>
              <w:divBdr>
                <w:top w:val="none" w:sz="0" w:space="0" w:color="auto"/>
                <w:left w:val="none" w:sz="0" w:space="0" w:color="auto"/>
                <w:bottom w:val="none" w:sz="0" w:space="0" w:color="auto"/>
                <w:right w:val="none" w:sz="0" w:space="0" w:color="auto"/>
              </w:divBdr>
            </w:div>
            <w:div w:id="1422215967">
              <w:marLeft w:val="0"/>
              <w:marRight w:val="0"/>
              <w:marTop w:val="0"/>
              <w:marBottom w:val="0"/>
              <w:divBdr>
                <w:top w:val="none" w:sz="0" w:space="0" w:color="auto"/>
                <w:left w:val="none" w:sz="0" w:space="0" w:color="auto"/>
                <w:bottom w:val="none" w:sz="0" w:space="0" w:color="auto"/>
                <w:right w:val="none" w:sz="0" w:space="0" w:color="auto"/>
              </w:divBdr>
            </w:div>
            <w:div w:id="1555391520">
              <w:marLeft w:val="0"/>
              <w:marRight w:val="0"/>
              <w:marTop w:val="0"/>
              <w:marBottom w:val="0"/>
              <w:divBdr>
                <w:top w:val="none" w:sz="0" w:space="0" w:color="auto"/>
                <w:left w:val="none" w:sz="0" w:space="0" w:color="auto"/>
                <w:bottom w:val="none" w:sz="0" w:space="0" w:color="auto"/>
                <w:right w:val="none" w:sz="0" w:space="0" w:color="auto"/>
              </w:divBdr>
            </w:div>
            <w:div w:id="1560555252">
              <w:marLeft w:val="0"/>
              <w:marRight w:val="0"/>
              <w:marTop w:val="0"/>
              <w:marBottom w:val="0"/>
              <w:divBdr>
                <w:top w:val="none" w:sz="0" w:space="0" w:color="auto"/>
                <w:left w:val="none" w:sz="0" w:space="0" w:color="auto"/>
                <w:bottom w:val="none" w:sz="0" w:space="0" w:color="auto"/>
                <w:right w:val="none" w:sz="0" w:space="0" w:color="auto"/>
              </w:divBdr>
            </w:div>
            <w:div w:id="1628314689">
              <w:marLeft w:val="0"/>
              <w:marRight w:val="0"/>
              <w:marTop w:val="0"/>
              <w:marBottom w:val="0"/>
              <w:divBdr>
                <w:top w:val="none" w:sz="0" w:space="0" w:color="auto"/>
                <w:left w:val="none" w:sz="0" w:space="0" w:color="auto"/>
                <w:bottom w:val="none" w:sz="0" w:space="0" w:color="auto"/>
                <w:right w:val="none" w:sz="0" w:space="0" w:color="auto"/>
              </w:divBdr>
            </w:div>
            <w:div w:id="1802454482">
              <w:marLeft w:val="0"/>
              <w:marRight w:val="0"/>
              <w:marTop w:val="0"/>
              <w:marBottom w:val="0"/>
              <w:divBdr>
                <w:top w:val="none" w:sz="0" w:space="0" w:color="auto"/>
                <w:left w:val="none" w:sz="0" w:space="0" w:color="auto"/>
                <w:bottom w:val="none" w:sz="0" w:space="0" w:color="auto"/>
                <w:right w:val="none" w:sz="0" w:space="0" w:color="auto"/>
              </w:divBdr>
            </w:div>
            <w:div w:id="1826824054">
              <w:marLeft w:val="0"/>
              <w:marRight w:val="0"/>
              <w:marTop w:val="0"/>
              <w:marBottom w:val="0"/>
              <w:divBdr>
                <w:top w:val="none" w:sz="0" w:space="0" w:color="auto"/>
                <w:left w:val="none" w:sz="0" w:space="0" w:color="auto"/>
                <w:bottom w:val="none" w:sz="0" w:space="0" w:color="auto"/>
                <w:right w:val="none" w:sz="0" w:space="0" w:color="auto"/>
              </w:divBdr>
            </w:div>
            <w:div w:id="1908495787">
              <w:marLeft w:val="0"/>
              <w:marRight w:val="0"/>
              <w:marTop w:val="0"/>
              <w:marBottom w:val="0"/>
              <w:divBdr>
                <w:top w:val="none" w:sz="0" w:space="0" w:color="auto"/>
                <w:left w:val="none" w:sz="0" w:space="0" w:color="auto"/>
                <w:bottom w:val="none" w:sz="0" w:space="0" w:color="auto"/>
                <w:right w:val="none" w:sz="0" w:space="0" w:color="auto"/>
              </w:divBdr>
            </w:div>
            <w:div w:id="2003459748">
              <w:marLeft w:val="0"/>
              <w:marRight w:val="0"/>
              <w:marTop w:val="0"/>
              <w:marBottom w:val="0"/>
              <w:divBdr>
                <w:top w:val="none" w:sz="0" w:space="0" w:color="auto"/>
                <w:left w:val="none" w:sz="0" w:space="0" w:color="auto"/>
                <w:bottom w:val="none" w:sz="0" w:space="0" w:color="auto"/>
                <w:right w:val="none" w:sz="0" w:space="0" w:color="auto"/>
              </w:divBdr>
            </w:div>
          </w:divsChild>
        </w:div>
        <w:div w:id="672226218">
          <w:marLeft w:val="0"/>
          <w:marRight w:val="0"/>
          <w:marTop w:val="0"/>
          <w:marBottom w:val="0"/>
          <w:divBdr>
            <w:top w:val="none" w:sz="0" w:space="0" w:color="auto"/>
            <w:left w:val="none" w:sz="0" w:space="0" w:color="auto"/>
            <w:bottom w:val="none" w:sz="0" w:space="0" w:color="auto"/>
            <w:right w:val="none" w:sz="0" w:space="0" w:color="auto"/>
          </w:divBdr>
          <w:divsChild>
            <w:div w:id="99497240">
              <w:marLeft w:val="0"/>
              <w:marRight w:val="0"/>
              <w:marTop w:val="0"/>
              <w:marBottom w:val="0"/>
              <w:divBdr>
                <w:top w:val="none" w:sz="0" w:space="0" w:color="auto"/>
                <w:left w:val="none" w:sz="0" w:space="0" w:color="auto"/>
                <w:bottom w:val="none" w:sz="0" w:space="0" w:color="auto"/>
                <w:right w:val="none" w:sz="0" w:space="0" w:color="auto"/>
              </w:divBdr>
            </w:div>
            <w:div w:id="248467962">
              <w:marLeft w:val="0"/>
              <w:marRight w:val="0"/>
              <w:marTop w:val="0"/>
              <w:marBottom w:val="0"/>
              <w:divBdr>
                <w:top w:val="none" w:sz="0" w:space="0" w:color="auto"/>
                <w:left w:val="none" w:sz="0" w:space="0" w:color="auto"/>
                <w:bottom w:val="none" w:sz="0" w:space="0" w:color="auto"/>
                <w:right w:val="none" w:sz="0" w:space="0" w:color="auto"/>
              </w:divBdr>
            </w:div>
            <w:div w:id="297803759">
              <w:marLeft w:val="0"/>
              <w:marRight w:val="0"/>
              <w:marTop w:val="0"/>
              <w:marBottom w:val="0"/>
              <w:divBdr>
                <w:top w:val="none" w:sz="0" w:space="0" w:color="auto"/>
                <w:left w:val="none" w:sz="0" w:space="0" w:color="auto"/>
                <w:bottom w:val="none" w:sz="0" w:space="0" w:color="auto"/>
                <w:right w:val="none" w:sz="0" w:space="0" w:color="auto"/>
              </w:divBdr>
            </w:div>
            <w:div w:id="438645157">
              <w:marLeft w:val="0"/>
              <w:marRight w:val="0"/>
              <w:marTop w:val="0"/>
              <w:marBottom w:val="0"/>
              <w:divBdr>
                <w:top w:val="none" w:sz="0" w:space="0" w:color="auto"/>
                <w:left w:val="none" w:sz="0" w:space="0" w:color="auto"/>
                <w:bottom w:val="none" w:sz="0" w:space="0" w:color="auto"/>
                <w:right w:val="none" w:sz="0" w:space="0" w:color="auto"/>
              </w:divBdr>
            </w:div>
            <w:div w:id="480775616">
              <w:marLeft w:val="0"/>
              <w:marRight w:val="0"/>
              <w:marTop w:val="0"/>
              <w:marBottom w:val="0"/>
              <w:divBdr>
                <w:top w:val="none" w:sz="0" w:space="0" w:color="auto"/>
                <w:left w:val="none" w:sz="0" w:space="0" w:color="auto"/>
                <w:bottom w:val="none" w:sz="0" w:space="0" w:color="auto"/>
                <w:right w:val="none" w:sz="0" w:space="0" w:color="auto"/>
              </w:divBdr>
            </w:div>
            <w:div w:id="547572882">
              <w:marLeft w:val="0"/>
              <w:marRight w:val="0"/>
              <w:marTop w:val="0"/>
              <w:marBottom w:val="0"/>
              <w:divBdr>
                <w:top w:val="none" w:sz="0" w:space="0" w:color="auto"/>
                <w:left w:val="none" w:sz="0" w:space="0" w:color="auto"/>
                <w:bottom w:val="none" w:sz="0" w:space="0" w:color="auto"/>
                <w:right w:val="none" w:sz="0" w:space="0" w:color="auto"/>
              </w:divBdr>
            </w:div>
            <w:div w:id="695035259">
              <w:marLeft w:val="0"/>
              <w:marRight w:val="0"/>
              <w:marTop w:val="0"/>
              <w:marBottom w:val="0"/>
              <w:divBdr>
                <w:top w:val="none" w:sz="0" w:space="0" w:color="auto"/>
                <w:left w:val="none" w:sz="0" w:space="0" w:color="auto"/>
                <w:bottom w:val="none" w:sz="0" w:space="0" w:color="auto"/>
                <w:right w:val="none" w:sz="0" w:space="0" w:color="auto"/>
              </w:divBdr>
            </w:div>
            <w:div w:id="811101985">
              <w:marLeft w:val="0"/>
              <w:marRight w:val="0"/>
              <w:marTop w:val="0"/>
              <w:marBottom w:val="0"/>
              <w:divBdr>
                <w:top w:val="none" w:sz="0" w:space="0" w:color="auto"/>
                <w:left w:val="none" w:sz="0" w:space="0" w:color="auto"/>
                <w:bottom w:val="none" w:sz="0" w:space="0" w:color="auto"/>
                <w:right w:val="none" w:sz="0" w:space="0" w:color="auto"/>
              </w:divBdr>
            </w:div>
            <w:div w:id="1036077279">
              <w:marLeft w:val="0"/>
              <w:marRight w:val="0"/>
              <w:marTop w:val="0"/>
              <w:marBottom w:val="0"/>
              <w:divBdr>
                <w:top w:val="none" w:sz="0" w:space="0" w:color="auto"/>
                <w:left w:val="none" w:sz="0" w:space="0" w:color="auto"/>
                <w:bottom w:val="none" w:sz="0" w:space="0" w:color="auto"/>
                <w:right w:val="none" w:sz="0" w:space="0" w:color="auto"/>
              </w:divBdr>
            </w:div>
            <w:div w:id="1076513993">
              <w:marLeft w:val="0"/>
              <w:marRight w:val="0"/>
              <w:marTop w:val="0"/>
              <w:marBottom w:val="0"/>
              <w:divBdr>
                <w:top w:val="none" w:sz="0" w:space="0" w:color="auto"/>
                <w:left w:val="none" w:sz="0" w:space="0" w:color="auto"/>
                <w:bottom w:val="none" w:sz="0" w:space="0" w:color="auto"/>
                <w:right w:val="none" w:sz="0" w:space="0" w:color="auto"/>
              </w:divBdr>
            </w:div>
            <w:div w:id="1131633411">
              <w:marLeft w:val="0"/>
              <w:marRight w:val="0"/>
              <w:marTop w:val="0"/>
              <w:marBottom w:val="0"/>
              <w:divBdr>
                <w:top w:val="none" w:sz="0" w:space="0" w:color="auto"/>
                <w:left w:val="none" w:sz="0" w:space="0" w:color="auto"/>
                <w:bottom w:val="none" w:sz="0" w:space="0" w:color="auto"/>
                <w:right w:val="none" w:sz="0" w:space="0" w:color="auto"/>
              </w:divBdr>
            </w:div>
            <w:div w:id="1251812180">
              <w:marLeft w:val="0"/>
              <w:marRight w:val="0"/>
              <w:marTop w:val="0"/>
              <w:marBottom w:val="0"/>
              <w:divBdr>
                <w:top w:val="none" w:sz="0" w:space="0" w:color="auto"/>
                <w:left w:val="none" w:sz="0" w:space="0" w:color="auto"/>
                <w:bottom w:val="none" w:sz="0" w:space="0" w:color="auto"/>
                <w:right w:val="none" w:sz="0" w:space="0" w:color="auto"/>
              </w:divBdr>
            </w:div>
            <w:div w:id="1360004904">
              <w:marLeft w:val="0"/>
              <w:marRight w:val="0"/>
              <w:marTop w:val="0"/>
              <w:marBottom w:val="0"/>
              <w:divBdr>
                <w:top w:val="none" w:sz="0" w:space="0" w:color="auto"/>
                <w:left w:val="none" w:sz="0" w:space="0" w:color="auto"/>
                <w:bottom w:val="none" w:sz="0" w:space="0" w:color="auto"/>
                <w:right w:val="none" w:sz="0" w:space="0" w:color="auto"/>
              </w:divBdr>
            </w:div>
            <w:div w:id="1455903427">
              <w:marLeft w:val="0"/>
              <w:marRight w:val="0"/>
              <w:marTop w:val="0"/>
              <w:marBottom w:val="0"/>
              <w:divBdr>
                <w:top w:val="none" w:sz="0" w:space="0" w:color="auto"/>
                <w:left w:val="none" w:sz="0" w:space="0" w:color="auto"/>
                <w:bottom w:val="none" w:sz="0" w:space="0" w:color="auto"/>
                <w:right w:val="none" w:sz="0" w:space="0" w:color="auto"/>
              </w:divBdr>
            </w:div>
            <w:div w:id="1548102936">
              <w:marLeft w:val="0"/>
              <w:marRight w:val="0"/>
              <w:marTop w:val="0"/>
              <w:marBottom w:val="0"/>
              <w:divBdr>
                <w:top w:val="none" w:sz="0" w:space="0" w:color="auto"/>
                <w:left w:val="none" w:sz="0" w:space="0" w:color="auto"/>
                <w:bottom w:val="none" w:sz="0" w:space="0" w:color="auto"/>
                <w:right w:val="none" w:sz="0" w:space="0" w:color="auto"/>
              </w:divBdr>
            </w:div>
            <w:div w:id="1679457770">
              <w:marLeft w:val="0"/>
              <w:marRight w:val="0"/>
              <w:marTop w:val="0"/>
              <w:marBottom w:val="0"/>
              <w:divBdr>
                <w:top w:val="none" w:sz="0" w:space="0" w:color="auto"/>
                <w:left w:val="none" w:sz="0" w:space="0" w:color="auto"/>
                <w:bottom w:val="none" w:sz="0" w:space="0" w:color="auto"/>
                <w:right w:val="none" w:sz="0" w:space="0" w:color="auto"/>
              </w:divBdr>
            </w:div>
            <w:div w:id="1876771252">
              <w:marLeft w:val="0"/>
              <w:marRight w:val="0"/>
              <w:marTop w:val="0"/>
              <w:marBottom w:val="0"/>
              <w:divBdr>
                <w:top w:val="none" w:sz="0" w:space="0" w:color="auto"/>
                <w:left w:val="none" w:sz="0" w:space="0" w:color="auto"/>
                <w:bottom w:val="none" w:sz="0" w:space="0" w:color="auto"/>
                <w:right w:val="none" w:sz="0" w:space="0" w:color="auto"/>
              </w:divBdr>
            </w:div>
            <w:div w:id="1944145462">
              <w:marLeft w:val="0"/>
              <w:marRight w:val="0"/>
              <w:marTop w:val="0"/>
              <w:marBottom w:val="0"/>
              <w:divBdr>
                <w:top w:val="none" w:sz="0" w:space="0" w:color="auto"/>
                <w:left w:val="none" w:sz="0" w:space="0" w:color="auto"/>
                <w:bottom w:val="none" w:sz="0" w:space="0" w:color="auto"/>
                <w:right w:val="none" w:sz="0" w:space="0" w:color="auto"/>
              </w:divBdr>
            </w:div>
            <w:div w:id="1963267593">
              <w:marLeft w:val="0"/>
              <w:marRight w:val="0"/>
              <w:marTop w:val="0"/>
              <w:marBottom w:val="0"/>
              <w:divBdr>
                <w:top w:val="none" w:sz="0" w:space="0" w:color="auto"/>
                <w:left w:val="none" w:sz="0" w:space="0" w:color="auto"/>
                <w:bottom w:val="none" w:sz="0" w:space="0" w:color="auto"/>
                <w:right w:val="none" w:sz="0" w:space="0" w:color="auto"/>
              </w:divBdr>
            </w:div>
            <w:div w:id="2125076218">
              <w:marLeft w:val="0"/>
              <w:marRight w:val="0"/>
              <w:marTop w:val="0"/>
              <w:marBottom w:val="0"/>
              <w:divBdr>
                <w:top w:val="none" w:sz="0" w:space="0" w:color="auto"/>
                <w:left w:val="none" w:sz="0" w:space="0" w:color="auto"/>
                <w:bottom w:val="none" w:sz="0" w:space="0" w:color="auto"/>
                <w:right w:val="none" w:sz="0" w:space="0" w:color="auto"/>
              </w:divBdr>
            </w:div>
          </w:divsChild>
        </w:div>
        <w:div w:id="1467551335">
          <w:marLeft w:val="0"/>
          <w:marRight w:val="0"/>
          <w:marTop w:val="0"/>
          <w:marBottom w:val="0"/>
          <w:divBdr>
            <w:top w:val="none" w:sz="0" w:space="0" w:color="auto"/>
            <w:left w:val="none" w:sz="0" w:space="0" w:color="auto"/>
            <w:bottom w:val="none" w:sz="0" w:space="0" w:color="auto"/>
            <w:right w:val="none" w:sz="0" w:space="0" w:color="auto"/>
          </w:divBdr>
          <w:divsChild>
            <w:div w:id="63526543">
              <w:marLeft w:val="0"/>
              <w:marRight w:val="0"/>
              <w:marTop w:val="0"/>
              <w:marBottom w:val="0"/>
              <w:divBdr>
                <w:top w:val="none" w:sz="0" w:space="0" w:color="auto"/>
                <w:left w:val="none" w:sz="0" w:space="0" w:color="auto"/>
                <w:bottom w:val="none" w:sz="0" w:space="0" w:color="auto"/>
                <w:right w:val="none" w:sz="0" w:space="0" w:color="auto"/>
              </w:divBdr>
            </w:div>
            <w:div w:id="71511710">
              <w:marLeft w:val="0"/>
              <w:marRight w:val="0"/>
              <w:marTop w:val="0"/>
              <w:marBottom w:val="0"/>
              <w:divBdr>
                <w:top w:val="none" w:sz="0" w:space="0" w:color="auto"/>
                <w:left w:val="none" w:sz="0" w:space="0" w:color="auto"/>
                <w:bottom w:val="none" w:sz="0" w:space="0" w:color="auto"/>
                <w:right w:val="none" w:sz="0" w:space="0" w:color="auto"/>
              </w:divBdr>
            </w:div>
            <w:div w:id="128521370">
              <w:marLeft w:val="0"/>
              <w:marRight w:val="0"/>
              <w:marTop w:val="0"/>
              <w:marBottom w:val="0"/>
              <w:divBdr>
                <w:top w:val="none" w:sz="0" w:space="0" w:color="auto"/>
                <w:left w:val="none" w:sz="0" w:space="0" w:color="auto"/>
                <w:bottom w:val="none" w:sz="0" w:space="0" w:color="auto"/>
                <w:right w:val="none" w:sz="0" w:space="0" w:color="auto"/>
              </w:divBdr>
            </w:div>
            <w:div w:id="157891709">
              <w:marLeft w:val="0"/>
              <w:marRight w:val="0"/>
              <w:marTop w:val="0"/>
              <w:marBottom w:val="0"/>
              <w:divBdr>
                <w:top w:val="none" w:sz="0" w:space="0" w:color="auto"/>
                <w:left w:val="none" w:sz="0" w:space="0" w:color="auto"/>
                <w:bottom w:val="none" w:sz="0" w:space="0" w:color="auto"/>
                <w:right w:val="none" w:sz="0" w:space="0" w:color="auto"/>
              </w:divBdr>
            </w:div>
            <w:div w:id="367877527">
              <w:marLeft w:val="0"/>
              <w:marRight w:val="0"/>
              <w:marTop w:val="0"/>
              <w:marBottom w:val="0"/>
              <w:divBdr>
                <w:top w:val="none" w:sz="0" w:space="0" w:color="auto"/>
                <w:left w:val="none" w:sz="0" w:space="0" w:color="auto"/>
                <w:bottom w:val="none" w:sz="0" w:space="0" w:color="auto"/>
                <w:right w:val="none" w:sz="0" w:space="0" w:color="auto"/>
              </w:divBdr>
            </w:div>
            <w:div w:id="406341789">
              <w:marLeft w:val="0"/>
              <w:marRight w:val="0"/>
              <w:marTop w:val="0"/>
              <w:marBottom w:val="0"/>
              <w:divBdr>
                <w:top w:val="none" w:sz="0" w:space="0" w:color="auto"/>
                <w:left w:val="none" w:sz="0" w:space="0" w:color="auto"/>
                <w:bottom w:val="none" w:sz="0" w:space="0" w:color="auto"/>
                <w:right w:val="none" w:sz="0" w:space="0" w:color="auto"/>
              </w:divBdr>
            </w:div>
            <w:div w:id="580144279">
              <w:marLeft w:val="0"/>
              <w:marRight w:val="0"/>
              <w:marTop w:val="0"/>
              <w:marBottom w:val="0"/>
              <w:divBdr>
                <w:top w:val="none" w:sz="0" w:space="0" w:color="auto"/>
                <w:left w:val="none" w:sz="0" w:space="0" w:color="auto"/>
                <w:bottom w:val="none" w:sz="0" w:space="0" w:color="auto"/>
                <w:right w:val="none" w:sz="0" w:space="0" w:color="auto"/>
              </w:divBdr>
            </w:div>
            <w:div w:id="633293748">
              <w:marLeft w:val="0"/>
              <w:marRight w:val="0"/>
              <w:marTop w:val="0"/>
              <w:marBottom w:val="0"/>
              <w:divBdr>
                <w:top w:val="none" w:sz="0" w:space="0" w:color="auto"/>
                <w:left w:val="none" w:sz="0" w:space="0" w:color="auto"/>
                <w:bottom w:val="none" w:sz="0" w:space="0" w:color="auto"/>
                <w:right w:val="none" w:sz="0" w:space="0" w:color="auto"/>
              </w:divBdr>
            </w:div>
            <w:div w:id="749739135">
              <w:marLeft w:val="0"/>
              <w:marRight w:val="0"/>
              <w:marTop w:val="0"/>
              <w:marBottom w:val="0"/>
              <w:divBdr>
                <w:top w:val="none" w:sz="0" w:space="0" w:color="auto"/>
                <w:left w:val="none" w:sz="0" w:space="0" w:color="auto"/>
                <w:bottom w:val="none" w:sz="0" w:space="0" w:color="auto"/>
                <w:right w:val="none" w:sz="0" w:space="0" w:color="auto"/>
              </w:divBdr>
            </w:div>
            <w:div w:id="777337879">
              <w:marLeft w:val="0"/>
              <w:marRight w:val="0"/>
              <w:marTop w:val="0"/>
              <w:marBottom w:val="0"/>
              <w:divBdr>
                <w:top w:val="none" w:sz="0" w:space="0" w:color="auto"/>
                <w:left w:val="none" w:sz="0" w:space="0" w:color="auto"/>
                <w:bottom w:val="none" w:sz="0" w:space="0" w:color="auto"/>
                <w:right w:val="none" w:sz="0" w:space="0" w:color="auto"/>
              </w:divBdr>
            </w:div>
            <w:div w:id="957178810">
              <w:marLeft w:val="0"/>
              <w:marRight w:val="0"/>
              <w:marTop w:val="0"/>
              <w:marBottom w:val="0"/>
              <w:divBdr>
                <w:top w:val="none" w:sz="0" w:space="0" w:color="auto"/>
                <w:left w:val="none" w:sz="0" w:space="0" w:color="auto"/>
                <w:bottom w:val="none" w:sz="0" w:space="0" w:color="auto"/>
                <w:right w:val="none" w:sz="0" w:space="0" w:color="auto"/>
              </w:divBdr>
            </w:div>
            <w:div w:id="970015072">
              <w:marLeft w:val="0"/>
              <w:marRight w:val="0"/>
              <w:marTop w:val="0"/>
              <w:marBottom w:val="0"/>
              <w:divBdr>
                <w:top w:val="none" w:sz="0" w:space="0" w:color="auto"/>
                <w:left w:val="none" w:sz="0" w:space="0" w:color="auto"/>
                <w:bottom w:val="none" w:sz="0" w:space="0" w:color="auto"/>
                <w:right w:val="none" w:sz="0" w:space="0" w:color="auto"/>
              </w:divBdr>
            </w:div>
            <w:div w:id="1467432340">
              <w:marLeft w:val="0"/>
              <w:marRight w:val="0"/>
              <w:marTop w:val="0"/>
              <w:marBottom w:val="0"/>
              <w:divBdr>
                <w:top w:val="none" w:sz="0" w:space="0" w:color="auto"/>
                <w:left w:val="none" w:sz="0" w:space="0" w:color="auto"/>
                <w:bottom w:val="none" w:sz="0" w:space="0" w:color="auto"/>
                <w:right w:val="none" w:sz="0" w:space="0" w:color="auto"/>
              </w:divBdr>
            </w:div>
            <w:div w:id="1521620228">
              <w:marLeft w:val="0"/>
              <w:marRight w:val="0"/>
              <w:marTop w:val="0"/>
              <w:marBottom w:val="0"/>
              <w:divBdr>
                <w:top w:val="none" w:sz="0" w:space="0" w:color="auto"/>
                <w:left w:val="none" w:sz="0" w:space="0" w:color="auto"/>
                <w:bottom w:val="none" w:sz="0" w:space="0" w:color="auto"/>
                <w:right w:val="none" w:sz="0" w:space="0" w:color="auto"/>
              </w:divBdr>
            </w:div>
            <w:div w:id="1593321172">
              <w:marLeft w:val="0"/>
              <w:marRight w:val="0"/>
              <w:marTop w:val="0"/>
              <w:marBottom w:val="0"/>
              <w:divBdr>
                <w:top w:val="none" w:sz="0" w:space="0" w:color="auto"/>
                <w:left w:val="none" w:sz="0" w:space="0" w:color="auto"/>
                <w:bottom w:val="none" w:sz="0" w:space="0" w:color="auto"/>
                <w:right w:val="none" w:sz="0" w:space="0" w:color="auto"/>
              </w:divBdr>
            </w:div>
            <w:div w:id="1679888723">
              <w:marLeft w:val="0"/>
              <w:marRight w:val="0"/>
              <w:marTop w:val="0"/>
              <w:marBottom w:val="0"/>
              <w:divBdr>
                <w:top w:val="none" w:sz="0" w:space="0" w:color="auto"/>
                <w:left w:val="none" w:sz="0" w:space="0" w:color="auto"/>
                <w:bottom w:val="none" w:sz="0" w:space="0" w:color="auto"/>
                <w:right w:val="none" w:sz="0" w:space="0" w:color="auto"/>
              </w:divBdr>
            </w:div>
            <w:div w:id="1860508477">
              <w:marLeft w:val="0"/>
              <w:marRight w:val="0"/>
              <w:marTop w:val="0"/>
              <w:marBottom w:val="0"/>
              <w:divBdr>
                <w:top w:val="none" w:sz="0" w:space="0" w:color="auto"/>
                <w:left w:val="none" w:sz="0" w:space="0" w:color="auto"/>
                <w:bottom w:val="none" w:sz="0" w:space="0" w:color="auto"/>
                <w:right w:val="none" w:sz="0" w:space="0" w:color="auto"/>
              </w:divBdr>
            </w:div>
            <w:div w:id="1885478396">
              <w:marLeft w:val="0"/>
              <w:marRight w:val="0"/>
              <w:marTop w:val="0"/>
              <w:marBottom w:val="0"/>
              <w:divBdr>
                <w:top w:val="none" w:sz="0" w:space="0" w:color="auto"/>
                <w:left w:val="none" w:sz="0" w:space="0" w:color="auto"/>
                <w:bottom w:val="none" w:sz="0" w:space="0" w:color="auto"/>
                <w:right w:val="none" w:sz="0" w:space="0" w:color="auto"/>
              </w:divBdr>
            </w:div>
            <w:div w:id="1946112150">
              <w:marLeft w:val="0"/>
              <w:marRight w:val="0"/>
              <w:marTop w:val="0"/>
              <w:marBottom w:val="0"/>
              <w:divBdr>
                <w:top w:val="none" w:sz="0" w:space="0" w:color="auto"/>
                <w:left w:val="none" w:sz="0" w:space="0" w:color="auto"/>
                <w:bottom w:val="none" w:sz="0" w:space="0" w:color="auto"/>
                <w:right w:val="none" w:sz="0" w:space="0" w:color="auto"/>
              </w:divBdr>
            </w:div>
            <w:div w:id="2056464480">
              <w:marLeft w:val="0"/>
              <w:marRight w:val="0"/>
              <w:marTop w:val="0"/>
              <w:marBottom w:val="0"/>
              <w:divBdr>
                <w:top w:val="none" w:sz="0" w:space="0" w:color="auto"/>
                <w:left w:val="none" w:sz="0" w:space="0" w:color="auto"/>
                <w:bottom w:val="none" w:sz="0" w:space="0" w:color="auto"/>
                <w:right w:val="none" w:sz="0" w:space="0" w:color="auto"/>
              </w:divBdr>
            </w:div>
          </w:divsChild>
        </w:div>
        <w:div w:id="1556355509">
          <w:marLeft w:val="0"/>
          <w:marRight w:val="0"/>
          <w:marTop w:val="0"/>
          <w:marBottom w:val="0"/>
          <w:divBdr>
            <w:top w:val="none" w:sz="0" w:space="0" w:color="auto"/>
            <w:left w:val="none" w:sz="0" w:space="0" w:color="auto"/>
            <w:bottom w:val="none" w:sz="0" w:space="0" w:color="auto"/>
            <w:right w:val="none" w:sz="0" w:space="0" w:color="auto"/>
          </w:divBdr>
          <w:divsChild>
            <w:div w:id="71054362">
              <w:marLeft w:val="0"/>
              <w:marRight w:val="0"/>
              <w:marTop w:val="0"/>
              <w:marBottom w:val="0"/>
              <w:divBdr>
                <w:top w:val="none" w:sz="0" w:space="0" w:color="auto"/>
                <w:left w:val="none" w:sz="0" w:space="0" w:color="auto"/>
                <w:bottom w:val="none" w:sz="0" w:space="0" w:color="auto"/>
                <w:right w:val="none" w:sz="0" w:space="0" w:color="auto"/>
              </w:divBdr>
            </w:div>
            <w:div w:id="87775876">
              <w:marLeft w:val="0"/>
              <w:marRight w:val="0"/>
              <w:marTop w:val="0"/>
              <w:marBottom w:val="0"/>
              <w:divBdr>
                <w:top w:val="none" w:sz="0" w:space="0" w:color="auto"/>
                <w:left w:val="none" w:sz="0" w:space="0" w:color="auto"/>
                <w:bottom w:val="none" w:sz="0" w:space="0" w:color="auto"/>
                <w:right w:val="none" w:sz="0" w:space="0" w:color="auto"/>
              </w:divBdr>
            </w:div>
            <w:div w:id="109130561">
              <w:marLeft w:val="0"/>
              <w:marRight w:val="0"/>
              <w:marTop w:val="0"/>
              <w:marBottom w:val="0"/>
              <w:divBdr>
                <w:top w:val="none" w:sz="0" w:space="0" w:color="auto"/>
                <w:left w:val="none" w:sz="0" w:space="0" w:color="auto"/>
                <w:bottom w:val="none" w:sz="0" w:space="0" w:color="auto"/>
                <w:right w:val="none" w:sz="0" w:space="0" w:color="auto"/>
              </w:divBdr>
            </w:div>
            <w:div w:id="138543741">
              <w:marLeft w:val="0"/>
              <w:marRight w:val="0"/>
              <w:marTop w:val="0"/>
              <w:marBottom w:val="0"/>
              <w:divBdr>
                <w:top w:val="none" w:sz="0" w:space="0" w:color="auto"/>
                <w:left w:val="none" w:sz="0" w:space="0" w:color="auto"/>
                <w:bottom w:val="none" w:sz="0" w:space="0" w:color="auto"/>
                <w:right w:val="none" w:sz="0" w:space="0" w:color="auto"/>
              </w:divBdr>
            </w:div>
            <w:div w:id="768114407">
              <w:marLeft w:val="0"/>
              <w:marRight w:val="0"/>
              <w:marTop w:val="0"/>
              <w:marBottom w:val="0"/>
              <w:divBdr>
                <w:top w:val="none" w:sz="0" w:space="0" w:color="auto"/>
                <w:left w:val="none" w:sz="0" w:space="0" w:color="auto"/>
                <w:bottom w:val="none" w:sz="0" w:space="0" w:color="auto"/>
                <w:right w:val="none" w:sz="0" w:space="0" w:color="auto"/>
              </w:divBdr>
            </w:div>
            <w:div w:id="794326128">
              <w:marLeft w:val="0"/>
              <w:marRight w:val="0"/>
              <w:marTop w:val="0"/>
              <w:marBottom w:val="0"/>
              <w:divBdr>
                <w:top w:val="none" w:sz="0" w:space="0" w:color="auto"/>
                <w:left w:val="none" w:sz="0" w:space="0" w:color="auto"/>
                <w:bottom w:val="none" w:sz="0" w:space="0" w:color="auto"/>
                <w:right w:val="none" w:sz="0" w:space="0" w:color="auto"/>
              </w:divBdr>
            </w:div>
            <w:div w:id="961498376">
              <w:marLeft w:val="0"/>
              <w:marRight w:val="0"/>
              <w:marTop w:val="0"/>
              <w:marBottom w:val="0"/>
              <w:divBdr>
                <w:top w:val="none" w:sz="0" w:space="0" w:color="auto"/>
                <w:left w:val="none" w:sz="0" w:space="0" w:color="auto"/>
                <w:bottom w:val="none" w:sz="0" w:space="0" w:color="auto"/>
                <w:right w:val="none" w:sz="0" w:space="0" w:color="auto"/>
              </w:divBdr>
            </w:div>
            <w:div w:id="977034739">
              <w:marLeft w:val="0"/>
              <w:marRight w:val="0"/>
              <w:marTop w:val="0"/>
              <w:marBottom w:val="0"/>
              <w:divBdr>
                <w:top w:val="none" w:sz="0" w:space="0" w:color="auto"/>
                <w:left w:val="none" w:sz="0" w:space="0" w:color="auto"/>
                <w:bottom w:val="none" w:sz="0" w:space="0" w:color="auto"/>
                <w:right w:val="none" w:sz="0" w:space="0" w:color="auto"/>
              </w:divBdr>
            </w:div>
            <w:div w:id="988903577">
              <w:marLeft w:val="0"/>
              <w:marRight w:val="0"/>
              <w:marTop w:val="0"/>
              <w:marBottom w:val="0"/>
              <w:divBdr>
                <w:top w:val="none" w:sz="0" w:space="0" w:color="auto"/>
                <w:left w:val="none" w:sz="0" w:space="0" w:color="auto"/>
                <w:bottom w:val="none" w:sz="0" w:space="0" w:color="auto"/>
                <w:right w:val="none" w:sz="0" w:space="0" w:color="auto"/>
              </w:divBdr>
            </w:div>
            <w:div w:id="1063792826">
              <w:marLeft w:val="0"/>
              <w:marRight w:val="0"/>
              <w:marTop w:val="0"/>
              <w:marBottom w:val="0"/>
              <w:divBdr>
                <w:top w:val="none" w:sz="0" w:space="0" w:color="auto"/>
                <w:left w:val="none" w:sz="0" w:space="0" w:color="auto"/>
                <w:bottom w:val="none" w:sz="0" w:space="0" w:color="auto"/>
                <w:right w:val="none" w:sz="0" w:space="0" w:color="auto"/>
              </w:divBdr>
            </w:div>
            <w:div w:id="1085761773">
              <w:marLeft w:val="0"/>
              <w:marRight w:val="0"/>
              <w:marTop w:val="0"/>
              <w:marBottom w:val="0"/>
              <w:divBdr>
                <w:top w:val="none" w:sz="0" w:space="0" w:color="auto"/>
                <w:left w:val="none" w:sz="0" w:space="0" w:color="auto"/>
                <w:bottom w:val="none" w:sz="0" w:space="0" w:color="auto"/>
                <w:right w:val="none" w:sz="0" w:space="0" w:color="auto"/>
              </w:divBdr>
            </w:div>
            <w:div w:id="1283146798">
              <w:marLeft w:val="0"/>
              <w:marRight w:val="0"/>
              <w:marTop w:val="0"/>
              <w:marBottom w:val="0"/>
              <w:divBdr>
                <w:top w:val="none" w:sz="0" w:space="0" w:color="auto"/>
                <w:left w:val="none" w:sz="0" w:space="0" w:color="auto"/>
                <w:bottom w:val="none" w:sz="0" w:space="0" w:color="auto"/>
                <w:right w:val="none" w:sz="0" w:space="0" w:color="auto"/>
              </w:divBdr>
            </w:div>
            <w:div w:id="1326667463">
              <w:marLeft w:val="0"/>
              <w:marRight w:val="0"/>
              <w:marTop w:val="0"/>
              <w:marBottom w:val="0"/>
              <w:divBdr>
                <w:top w:val="none" w:sz="0" w:space="0" w:color="auto"/>
                <w:left w:val="none" w:sz="0" w:space="0" w:color="auto"/>
                <w:bottom w:val="none" w:sz="0" w:space="0" w:color="auto"/>
                <w:right w:val="none" w:sz="0" w:space="0" w:color="auto"/>
              </w:divBdr>
            </w:div>
            <w:div w:id="1413622631">
              <w:marLeft w:val="0"/>
              <w:marRight w:val="0"/>
              <w:marTop w:val="0"/>
              <w:marBottom w:val="0"/>
              <w:divBdr>
                <w:top w:val="none" w:sz="0" w:space="0" w:color="auto"/>
                <w:left w:val="none" w:sz="0" w:space="0" w:color="auto"/>
                <w:bottom w:val="none" w:sz="0" w:space="0" w:color="auto"/>
                <w:right w:val="none" w:sz="0" w:space="0" w:color="auto"/>
              </w:divBdr>
            </w:div>
            <w:div w:id="1439331211">
              <w:marLeft w:val="0"/>
              <w:marRight w:val="0"/>
              <w:marTop w:val="0"/>
              <w:marBottom w:val="0"/>
              <w:divBdr>
                <w:top w:val="none" w:sz="0" w:space="0" w:color="auto"/>
                <w:left w:val="none" w:sz="0" w:space="0" w:color="auto"/>
                <w:bottom w:val="none" w:sz="0" w:space="0" w:color="auto"/>
                <w:right w:val="none" w:sz="0" w:space="0" w:color="auto"/>
              </w:divBdr>
            </w:div>
            <w:div w:id="1450707140">
              <w:marLeft w:val="0"/>
              <w:marRight w:val="0"/>
              <w:marTop w:val="0"/>
              <w:marBottom w:val="0"/>
              <w:divBdr>
                <w:top w:val="none" w:sz="0" w:space="0" w:color="auto"/>
                <w:left w:val="none" w:sz="0" w:space="0" w:color="auto"/>
                <w:bottom w:val="none" w:sz="0" w:space="0" w:color="auto"/>
                <w:right w:val="none" w:sz="0" w:space="0" w:color="auto"/>
              </w:divBdr>
            </w:div>
            <w:div w:id="1744524610">
              <w:marLeft w:val="0"/>
              <w:marRight w:val="0"/>
              <w:marTop w:val="0"/>
              <w:marBottom w:val="0"/>
              <w:divBdr>
                <w:top w:val="none" w:sz="0" w:space="0" w:color="auto"/>
                <w:left w:val="none" w:sz="0" w:space="0" w:color="auto"/>
                <w:bottom w:val="none" w:sz="0" w:space="0" w:color="auto"/>
                <w:right w:val="none" w:sz="0" w:space="0" w:color="auto"/>
              </w:divBdr>
            </w:div>
            <w:div w:id="1787652887">
              <w:marLeft w:val="0"/>
              <w:marRight w:val="0"/>
              <w:marTop w:val="0"/>
              <w:marBottom w:val="0"/>
              <w:divBdr>
                <w:top w:val="none" w:sz="0" w:space="0" w:color="auto"/>
                <w:left w:val="none" w:sz="0" w:space="0" w:color="auto"/>
                <w:bottom w:val="none" w:sz="0" w:space="0" w:color="auto"/>
                <w:right w:val="none" w:sz="0" w:space="0" w:color="auto"/>
              </w:divBdr>
            </w:div>
            <w:div w:id="2079353305">
              <w:marLeft w:val="0"/>
              <w:marRight w:val="0"/>
              <w:marTop w:val="0"/>
              <w:marBottom w:val="0"/>
              <w:divBdr>
                <w:top w:val="none" w:sz="0" w:space="0" w:color="auto"/>
                <w:left w:val="none" w:sz="0" w:space="0" w:color="auto"/>
                <w:bottom w:val="none" w:sz="0" w:space="0" w:color="auto"/>
                <w:right w:val="none" w:sz="0" w:space="0" w:color="auto"/>
              </w:divBdr>
            </w:div>
            <w:div w:id="2146004147">
              <w:marLeft w:val="0"/>
              <w:marRight w:val="0"/>
              <w:marTop w:val="0"/>
              <w:marBottom w:val="0"/>
              <w:divBdr>
                <w:top w:val="none" w:sz="0" w:space="0" w:color="auto"/>
                <w:left w:val="none" w:sz="0" w:space="0" w:color="auto"/>
                <w:bottom w:val="none" w:sz="0" w:space="0" w:color="auto"/>
                <w:right w:val="none" w:sz="0" w:space="0" w:color="auto"/>
              </w:divBdr>
            </w:div>
          </w:divsChild>
        </w:div>
        <w:div w:id="1758596552">
          <w:marLeft w:val="0"/>
          <w:marRight w:val="0"/>
          <w:marTop w:val="0"/>
          <w:marBottom w:val="0"/>
          <w:divBdr>
            <w:top w:val="none" w:sz="0" w:space="0" w:color="auto"/>
            <w:left w:val="none" w:sz="0" w:space="0" w:color="auto"/>
            <w:bottom w:val="none" w:sz="0" w:space="0" w:color="auto"/>
            <w:right w:val="none" w:sz="0" w:space="0" w:color="auto"/>
          </w:divBdr>
          <w:divsChild>
            <w:div w:id="82262992">
              <w:marLeft w:val="0"/>
              <w:marRight w:val="0"/>
              <w:marTop w:val="0"/>
              <w:marBottom w:val="0"/>
              <w:divBdr>
                <w:top w:val="none" w:sz="0" w:space="0" w:color="auto"/>
                <w:left w:val="none" w:sz="0" w:space="0" w:color="auto"/>
                <w:bottom w:val="none" w:sz="0" w:space="0" w:color="auto"/>
                <w:right w:val="none" w:sz="0" w:space="0" w:color="auto"/>
              </w:divBdr>
            </w:div>
            <w:div w:id="242110677">
              <w:marLeft w:val="0"/>
              <w:marRight w:val="0"/>
              <w:marTop w:val="0"/>
              <w:marBottom w:val="0"/>
              <w:divBdr>
                <w:top w:val="none" w:sz="0" w:space="0" w:color="auto"/>
                <w:left w:val="none" w:sz="0" w:space="0" w:color="auto"/>
                <w:bottom w:val="none" w:sz="0" w:space="0" w:color="auto"/>
                <w:right w:val="none" w:sz="0" w:space="0" w:color="auto"/>
              </w:divBdr>
            </w:div>
            <w:div w:id="255864502">
              <w:marLeft w:val="0"/>
              <w:marRight w:val="0"/>
              <w:marTop w:val="0"/>
              <w:marBottom w:val="0"/>
              <w:divBdr>
                <w:top w:val="none" w:sz="0" w:space="0" w:color="auto"/>
                <w:left w:val="none" w:sz="0" w:space="0" w:color="auto"/>
                <w:bottom w:val="none" w:sz="0" w:space="0" w:color="auto"/>
                <w:right w:val="none" w:sz="0" w:space="0" w:color="auto"/>
              </w:divBdr>
            </w:div>
            <w:div w:id="551306029">
              <w:marLeft w:val="0"/>
              <w:marRight w:val="0"/>
              <w:marTop w:val="0"/>
              <w:marBottom w:val="0"/>
              <w:divBdr>
                <w:top w:val="none" w:sz="0" w:space="0" w:color="auto"/>
                <w:left w:val="none" w:sz="0" w:space="0" w:color="auto"/>
                <w:bottom w:val="none" w:sz="0" w:space="0" w:color="auto"/>
                <w:right w:val="none" w:sz="0" w:space="0" w:color="auto"/>
              </w:divBdr>
            </w:div>
            <w:div w:id="705836285">
              <w:marLeft w:val="0"/>
              <w:marRight w:val="0"/>
              <w:marTop w:val="0"/>
              <w:marBottom w:val="0"/>
              <w:divBdr>
                <w:top w:val="none" w:sz="0" w:space="0" w:color="auto"/>
                <w:left w:val="none" w:sz="0" w:space="0" w:color="auto"/>
                <w:bottom w:val="none" w:sz="0" w:space="0" w:color="auto"/>
                <w:right w:val="none" w:sz="0" w:space="0" w:color="auto"/>
              </w:divBdr>
            </w:div>
            <w:div w:id="2070416839">
              <w:marLeft w:val="0"/>
              <w:marRight w:val="0"/>
              <w:marTop w:val="0"/>
              <w:marBottom w:val="0"/>
              <w:divBdr>
                <w:top w:val="none" w:sz="0" w:space="0" w:color="auto"/>
                <w:left w:val="none" w:sz="0" w:space="0" w:color="auto"/>
                <w:bottom w:val="none" w:sz="0" w:space="0" w:color="auto"/>
                <w:right w:val="none" w:sz="0" w:space="0" w:color="auto"/>
              </w:divBdr>
            </w:div>
          </w:divsChild>
        </w:div>
        <w:div w:id="1947032697">
          <w:marLeft w:val="0"/>
          <w:marRight w:val="0"/>
          <w:marTop w:val="0"/>
          <w:marBottom w:val="0"/>
          <w:divBdr>
            <w:top w:val="none" w:sz="0" w:space="0" w:color="auto"/>
            <w:left w:val="none" w:sz="0" w:space="0" w:color="auto"/>
            <w:bottom w:val="none" w:sz="0" w:space="0" w:color="auto"/>
            <w:right w:val="none" w:sz="0" w:space="0" w:color="auto"/>
          </w:divBdr>
          <w:divsChild>
            <w:div w:id="7483673">
              <w:marLeft w:val="0"/>
              <w:marRight w:val="0"/>
              <w:marTop w:val="0"/>
              <w:marBottom w:val="0"/>
              <w:divBdr>
                <w:top w:val="none" w:sz="0" w:space="0" w:color="auto"/>
                <w:left w:val="none" w:sz="0" w:space="0" w:color="auto"/>
                <w:bottom w:val="none" w:sz="0" w:space="0" w:color="auto"/>
                <w:right w:val="none" w:sz="0" w:space="0" w:color="auto"/>
              </w:divBdr>
            </w:div>
            <w:div w:id="136841655">
              <w:marLeft w:val="0"/>
              <w:marRight w:val="0"/>
              <w:marTop w:val="0"/>
              <w:marBottom w:val="0"/>
              <w:divBdr>
                <w:top w:val="none" w:sz="0" w:space="0" w:color="auto"/>
                <w:left w:val="none" w:sz="0" w:space="0" w:color="auto"/>
                <w:bottom w:val="none" w:sz="0" w:space="0" w:color="auto"/>
                <w:right w:val="none" w:sz="0" w:space="0" w:color="auto"/>
              </w:divBdr>
            </w:div>
            <w:div w:id="234434288">
              <w:marLeft w:val="0"/>
              <w:marRight w:val="0"/>
              <w:marTop w:val="0"/>
              <w:marBottom w:val="0"/>
              <w:divBdr>
                <w:top w:val="none" w:sz="0" w:space="0" w:color="auto"/>
                <w:left w:val="none" w:sz="0" w:space="0" w:color="auto"/>
                <w:bottom w:val="none" w:sz="0" w:space="0" w:color="auto"/>
                <w:right w:val="none" w:sz="0" w:space="0" w:color="auto"/>
              </w:divBdr>
            </w:div>
            <w:div w:id="338654905">
              <w:marLeft w:val="0"/>
              <w:marRight w:val="0"/>
              <w:marTop w:val="0"/>
              <w:marBottom w:val="0"/>
              <w:divBdr>
                <w:top w:val="none" w:sz="0" w:space="0" w:color="auto"/>
                <w:left w:val="none" w:sz="0" w:space="0" w:color="auto"/>
                <w:bottom w:val="none" w:sz="0" w:space="0" w:color="auto"/>
                <w:right w:val="none" w:sz="0" w:space="0" w:color="auto"/>
              </w:divBdr>
            </w:div>
            <w:div w:id="370032517">
              <w:marLeft w:val="0"/>
              <w:marRight w:val="0"/>
              <w:marTop w:val="0"/>
              <w:marBottom w:val="0"/>
              <w:divBdr>
                <w:top w:val="none" w:sz="0" w:space="0" w:color="auto"/>
                <w:left w:val="none" w:sz="0" w:space="0" w:color="auto"/>
                <w:bottom w:val="none" w:sz="0" w:space="0" w:color="auto"/>
                <w:right w:val="none" w:sz="0" w:space="0" w:color="auto"/>
              </w:divBdr>
            </w:div>
            <w:div w:id="508523884">
              <w:marLeft w:val="0"/>
              <w:marRight w:val="0"/>
              <w:marTop w:val="0"/>
              <w:marBottom w:val="0"/>
              <w:divBdr>
                <w:top w:val="none" w:sz="0" w:space="0" w:color="auto"/>
                <w:left w:val="none" w:sz="0" w:space="0" w:color="auto"/>
                <w:bottom w:val="none" w:sz="0" w:space="0" w:color="auto"/>
                <w:right w:val="none" w:sz="0" w:space="0" w:color="auto"/>
              </w:divBdr>
            </w:div>
            <w:div w:id="723985553">
              <w:marLeft w:val="0"/>
              <w:marRight w:val="0"/>
              <w:marTop w:val="0"/>
              <w:marBottom w:val="0"/>
              <w:divBdr>
                <w:top w:val="none" w:sz="0" w:space="0" w:color="auto"/>
                <w:left w:val="none" w:sz="0" w:space="0" w:color="auto"/>
                <w:bottom w:val="none" w:sz="0" w:space="0" w:color="auto"/>
                <w:right w:val="none" w:sz="0" w:space="0" w:color="auto"/>
              </w:divBdr>
            </w:div>
            <w:div w:id="756705198">
              <w:marLeft w:val="0"/>
              <w:marRight w:val="0"/>
              <w:marTop w:val="0"/>
              <w:marBottom w:val="0"/>
              <w:divBdr>
                <w:top w:val="none" w:sz="0" w:space="0" w:color="auto"/>
                <w:left w:val="none" w:sz="0" w:space="0" w:color="auto"/>
                <w:bottom w:val="none" w:sz="0" w:space="0" w:color="auto"/>
                <w:right w:val="none" w:sz="0" w:space="0" w:color="auto"/>
              </w:divBdr>
            </w:div>
            <w:div w:id="873155319">
              <w:marLeft w:val="0"/>
              <w:marRight w:val="0"/>
              <w:marTop w:val="0"/>
              <w:marBottom w:val="0"/>
              <w:divBdr>
                <w:top w:val="none" w:sz="0" w:space="0" w:color="auto"/>
                <w:left w:val="none" w:sz="0" w:space="0" w:color="auto"/>
                <w:bottom w:val="none" w:sz="0" w:space="0" w:color="auto"/>
                <w:right w:val="none" w:sz="0" w:space="0" w:color="auto"/>
              </w:divBdr>
            </w:div>
            <w:div w:id="949432391">
              <w:marLeft w:val="0"/>
              <w:marRight w:val="0"/>
              <w:marTop w:val="0"/>
              <w:marBottom w:val="0"/>
              <w:divBdr>
                <w:top w:val="none" w:sz="0" w:space="0" w:color="auto"/>
                <w:left w:val="none" w:sz="0" w:space="0" w:color="auto"/>
                <w:bottom w:val="none" w:sz="0" w:space="0" w:color="auto"/>
                <w:right w:val="none" w:sz="0" w:space="0" w:color="auto"/>
              </w:divBdr>
            </w:div>
            <w:div w:id="1133139185">
              <w:marLeft w:val="0"/>
              <w:marRight w:val="0"/>
              <w:marTop w:val="0"/>
              <w:marBottom w:val="0"/>
              <w:divBdr>
                <w:top w:val="none" w:sz="0" w:space="0" w:color="auto"/>
                <w:left w:val="none" w:sz="0" w:space="0" w:color="auto"/>
                <w:bottom w:val="none" w:sz="0" w:space="0" w:color="auto"/>
                <w:right w:val="none" w:sz="0" w:space="0" w:color="auto"/>
              </w:divBdr>
            </w:div>
            <w:div w:id="1171146162">
              <w:marLeft w:val="0"/>
              <w:marRight w:val="0"/>
              <w:marTop w:val="0"/>
              <w:marBottom w:val="0"/>
              <w:divBdr>
                <w:top w:val="none" w:sz="0" w:space="0" w:color="auto"/>
                <w:left w:val="none" w:sz="0" w:space="0" w:color="auto"/>
                <w:bottom w:val="none" w:sz="0" w:space="0" w:color="auto"/>
                <w:right w:val="none" w:sz="0" w:space="0" w:color="auto"/>
              </w:divBdr>
            </w:div>
            <w:div w:id="1253390370">
              <w:marLeft w:val="0"/>
              <w:marRight w:val="0"/>
              <w:marTop w:val="0"/>
              <w:marBottom w:val="0"/>
              <w:divBdr>
                <w:top w:val="none" w:sz="0" w:space="0" w:color="auto"/>
                <w:left w:val="none" w:sz="0" w:space="0" w:color="auto"/>
                <w:bottom w:val="none" w:sz="0" w:space="0" w:color="auto"/>
                <w:right w:val="none" w:sz="0" w:space="0" w:color="auto"/>
              </w:divBdr>
            </w:div>
            <w:div w:id="1297447391">
              <w:marLeft w:val="0"/>
              <w:marRight w:val="0"/>
              <w:marTop w:val="0"/>
              <w:marBottom w:val="0"/>
              <w:divBdr>
                <w:top w:val="none" w:sz="0" w:space="0" w:color="auto"/>
                <w:left w:val="none" w:sz="0" w:space="0" w:color="auto"/>
                <w:bottom w:val="none" w:sz="0" w:space="0" w:color="auto"/>
                <w:right w:val="none" w:sz="0" w:space="0" w:color="auto"/>
              </w:divBdr>
            </w:div>
            <w:div w:id="1359163116">
              <w:marLeft w:val="0"/>
              <w:marRight w:val="0"/>
              <w:marTop w:val="0"/>
              <w:marBottom w:val="0"/>
              <w:divBdr>
                <w:top w:val="none" w:sz="0" w:space="0" w:color="auto"/>
                <w:left w:val="none" w:sz="0" w:space="0" w:color="auto"/>
                <w:bottom w:val="none" w:sz="0" w:space="0" w:color="auto"/>
                <w:right w:val="none" w:sz="0" w:space="0" w:color="auto"/>
              </w:divBdr>
            </w:div>
            <w:div w:id="1383482935">
              <w:marLeft w:val="0"/>
              <w:marRight w:val="0"/>
              <w:marTop w:val="0"/>
              <w:marBottom w:val="0"/>
              <w:divBdr>
                <w:top w:val="none" w:sz="0" w:space="0" w:color="auto"/>
                <w:left w:val="none" w:sz="0" w:space="0" w:color="auto"/>
                <w:bottom w:val="none" w:sz="0" w:space="0" w:color="auto"/>
                <w:right w:val="none" w:sz="0" w:space="0" w:color="auto"/>
              </w:divBdr>
            </w:div>
            <w:div w:id="1564020749">
              <w:marLeft w:val="0"/>
              <w:marRight w:val="0"/>
              <w:marTop w:val="0"/>
              <w:marBottom w:val="0"/>
              <w:divBdr>
                <w:top w:val="none" w:sz="0" w:space="0" w:color="auto"/>
                <w:left w:val="none" w:sz="0" w:space="0" w:color="auto"/>
                <w:bottom w:val="none" w:sz="0" w:space="0" w:color="auto"/>
                <w:right w:val="none" w:sz="0" w:space="0" w:color="auto"/>
              </w:divBdr>
            </w:div>
            <w:div w:id="1603873959">
              <w:marLeft w:val="0"/>
              <w:marRight w:val="0"/>
              <w:marTop w:val="0"/>
              <w:marBottom w:val="0"/>
              <w:divBdr>
                <w:top w:val="none" w:sz="0" w:space="0" w:color="auto"/>
                <w:left w:val="none" w:sz="0" w:space="0" w:color="auto"/>
                <w:bottom w:val="none" w:sz="0" w:space="0" w:color="auto"/>
                <w:right w:val="none" w:sz="0" w:space="0" w:color="auto"/>
              </w:divBdr>
            </w:div>
            <w:div w:id="1735661134">
              <w:marLeft w:val="0"/>
              <w:marRight w:val="0"/>
              <w:marTop w:val="0"/>
              <w:marBottom w:val="0"/>
              <w:divBdr>
                <w:top w:val="none" w:sz="0" w:space="0" w:color="auto"/>
                <w:left w:val="none" w:sz="0" w:space="0" w:color="auto"/>
                <w:bottom w:val="none" w:sz="0" w:space="0" w:color="auto"/>
                <w:right w:val="none" w:sz="0" w:space="0" w:color="auto"/>
              </w:divBdr>
            </w:div>
            <w:div w:id="1922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9200">
      <w:bodyDiv w:val="1"/>
      <w:marLeft w:val="0"/>
      <w:marRight w:val="0"/>
      <w:marTop w:val="0"/>
      <w:marBottom w:val="0"/>
      <w:divBdr>
        <w:top w:val="none" w:sz="0" w:space="0" w:color="auto"/>
        <w:left w:val="none" w:sz="0" w:space="0" w:color="auto"/>
        <w:bottom w:val="none" w:sz="0" w:space="0" w:color="auto"/>
        <w:right w:val="none" w:sz="0" w:space="0" w:color="auto"/>
      </w:divBdr>
      <w:divsChild>
        <w:div w:id="133061593">
          <w:marLeft w:val="0"/>
          <w:marRight w:val="0"/>
          <w:marTop w:val="0"/>
          <w:marBottom w:val="0"/>
          <w:divBdr>
            <w:top w:val="none" w:sz="0" w:space="0" w:color="auto"/>
            <w:left w:val="none" w:sz="0" w:space="0" w:color="auto"/>
            <w:bottom w:val="none" w:sz="0" w:space="0" w:color="auto"/>
            <w:right w:val="none" w:sz="0" w:space="0" w:color="auto"/>
          </w:divBdr>
        </w:div>
        <w:div w:id="168914577">
          <w:marLeft w:val="0"/>
          <w:marRight w:val="0"/>
          <w:marTop w:val="0"/>
          <w:marBottom w:val="0"/>
          <w:divBdr>
            <w:top w:val="none" w:sz="0" w:space="0" w:color="auto"/>
            <w:left w:val="none" w:sz="0" w:space="0" w:color="auto"/>
            <w:bottom w:val="none" w:sz="0" w:space="0" w:color="auto"/>
            <w:right w:val="none" w:sz="0" w:space="0" w:color="auto"/>
          </w:divBdr>
        </w:div>
        <w:div w:id="267547517">
          <w:marLeft w:val="0"/>
          <w:marRight w:val="0"/>
          <w:marTop w:val="0"/>
          <w:marBottom w:val="0"/>
          <w:divBdr>
            <w:top w:val="none" w:sz="0" w:space="0" w:color="auto"/>
            <w:left w:val="none" w:sz="0" w:space="0" w:color="auto"/>
            <w:bottom w:val="none" w:sz="0" w:space="0" w:color="auto"/>
            <w:right w:val="none" w:sz="0" w:space="0" w:color="auto"/>
          </w:divBdr>
        </w:div>
        <w:div w:id="276448076">
          <w:marLeft w:val="0"/>
          <w:marRight w:val="0"/>
          <w:marTop w:val="0"/>
          <w:marBottom w:val="0"/>
          <w:divBdr>
            <w:top w:val="none" w:sz="0" w:space="0" w:color="auto"/>
            <w:left w:val="none" w:sz="0" w:space="0" w:color="auto"/>
            <w:bottom w:val="none" w:sz="0" w:space="0" w:color="auto"/>
            <w:right w:val="none" w:sz="0" w:space="0" w:color="auto"/>
          </w:divBdr>
        </w:div>
        <w:div w:id="298417222">
          <w:marLeft w:val="0"/>
          <w:marRight w:val="0"/>
          <w:marTop w:val="0"/>
          <w:marBottom w:val="0"/>
          <w:divBdr>
            <w:top w:val="none" w:sz="0" w:space="0" w:color="auto"/>
            <w:left w:val="none" w:sz="0" w:space="0" w:color="auto"/>
            <w:bottom w:val="none" w:sz="0" w:space="0" w:color="auto"/>
            <w:right w:val="none" w:sz="0" w:space="0" w:color="auto"/>
          </w:divBdr>
        </w:div>
        <w:div w:id="406537713">
          <w:marLeft w:val="0"/>
          <w:marRight w:val="0"/>
          <w:marTop w:val="0"/>
          <w:marBottom w:val="0"/>
          <w:divBdr>
            <w:top w:val="none" w:sz="0" w:space="0" w:color="auto"/>
            <w:left w:val="none" w:sz="0" w:space="0" w:color="auto"/>
            <w:bottom w:val="none" w:sz="0" w:space="0" w:color="auto"/>
            <w:right w:val="none" w:sz="0" w:space="0" w:color="auto"/>
          </w:divBdr>
        </w:div>
        <w:div w:id="420103223">
          <w:marLeft w:val="0"/>
          <w:marRight w:val="0"/>
          <w:marTop w:val="0"/>
          <w:marBottom w:val="0"/>
          <w:divBdr>
            <w:top w:val="none" w:sz="0" w:space="0" w:color="auto"/>
            <w:left w:val="none" w:sz="0" w:space="0" w:color="auto"/>
            <w:bottom w:val="none" w:sz="0" w:space="0" w:color="auto"/>
            <w:right w:val="none" w:sz="0" w:space="0" w:color="auto"/>
          </w:divBdr>
          <w:divsChild>
            <w:div w:id="94524797">
              <w:marLeft w:val="0"/>
              <w:marRight w:val="0"/>
              <w:marTop w:val="0"/>
              <w:marBottom w:val="0"/>
              <w:divBdr>
                <w:top w:val="none" w:sz="0" w:space="0" w:color="auto"/>
                <w:left w:val="none" w:sz="0" w:space="0" w:color="auto"/>
                <w:bottom w:val="none" w:sz="0" w:space="0" w:color="auto"/>
                <w:right w:val="none" w:sz="0" w:space="0" w:color="auto"/>
              </w:divBdr>
            </w:div>
            <w:div w:id="158621412">
              <w:marLeft w:val="0"/>
              <w:marRight w:val="0"/>
              <w:marTop w:val="0"/>
              <w:marBottom w:val="0"/>
              <w:divBdr>
                <w:top w:val="none" w:sz="0" w:space="0" w:color="auto"/>
                <w:left w:val="none" w:sz="0" w:space="0" w:color="auto"/>
                <w:bottom w:val="none" w:sz="0" w:space="0" w:color="auto"/>
                <w:right w:val="none" w:sz="0" w:space="0" w:color="auto"/>
              </w:divBdr>
            </w:div>
            <w:div w:id="190264576">
              <w:marLeft w:val="0"/>
              <w:marRight w:val="0"/>
              <w:marTop w:val="0"/>
              <w:marBottom w:val="0"/>
              <w:divBdr>
                <w:top w:val="none" w:sz="0" w:space="0" w:color="auto"/>
                <w:left w:val="none" w:sz="0" w:space="0" w:color="auto"/>
                <w:bottom w:val="none" w:sz="0" w:space="0" w:color="auto"/>
                <w:right w:val="none" w:sz="0" w:space="0" w:color="auto"/>
              </w:divBdr>
            </w:div>
            <w:div w:id="235018761">
              <w:marLeft w:val="0"/>
              <w:marRight w:val="0"/>
              <w:marTop w:val="0"/>
              <w:marBottom w:val="0"/>
              <w:divBdr>
                <w:top w:val="none" w:sz="0" w:space="0" w:color="auto"/>
                <w:left w:val="none" w:sz="0" w:space="0" w:color="auto"/>
                <w:bottom w:val="none" w:sz="0" w:space="0" w:color="auto"/>
                <w:right w:val="none" w:sz="0" w:space="0" w:color="auto"/>
              </w:divBdr>
            </w:div>
            <w:div w:id="580137506">
              <w:marLeft w:val="0"/>
              <w:marRight w:val="0"/>
              <w:marTop w:val="0"/>
              <w:marBottom w:val="0"/>
              <w:divBdr>
                <w:top w:val="none" w:sz="0" w:space="0" w:color="auto"/>
                <w:left w:val="none" w:sz="0" w:space="0" w:color="auto"/>
                <w:bottom w:val="none" w:sz="0" w:space="0" w:color="auto"/>
                <w:right w:val="none" w:sz="0" w:space="0" w:color="auto"/>
              </w:divBdr>
            </w:div>
            <w:div w:id="797648974">
              <w:marLeft w:val="0"/>
              <w:marRight w:val="0"/>
              <w:marTop w:val="0"/>
              <w:marBottom w:val="0"/>
              <w:divBdr>
                <w:top w:val="none" w:sz="0" w:space="0" w:color="auto"/>
                <w:left w:val="none" w:sz="0" w:space="0" w:color="auto"/>
                <w:bottom w:val="none" w:sz="0" w:space="0" w:color="auto"/>
                <w:right w:val="none" w:sz="0" w:space="0" w:color="auto"/>
              </w:divBdr>
            </w:div>
            <w:div w:id="914556073">
              <w:marLeft w:val="0"/>
              <w:marRight w:val="0"/>
              <w:marTop w:val="0"/>
              <w:marBottom w:val="0"/>
              <w:divBdr>
                <w:top w:val="none" w:sz="0" w:space="0" w:color="auto"/>
                <w:left w:val="none" w:sz="0" w:space="0" w:color="auto"/>
                <w:bottom w:val="none" w:sz="0" w:space="0" w:color="auto"/>
                <w:right w:val="none" w:sz="0" w:space="0" w:color="auto"/>
              </w:divBdr>
            </w:div>
            <w:div w:id="1019236023">
              <w:marLeft w:val="0"/>
              <w:marRight w:val="0"/>
              <w:marTop w:val="0"/>
              <w:marBottom w:val="0"/>
              <w:divBdr>
                <w:top w:val="none" w:sz="0" w:space="0" w:color="auto"/>
                <w:left w:val="none" w:sz="0" w:space="0" w:color="auto"/>
                <w:bottom w:val="none" w:sz="0" w:space="0" w:color="auto"/>
                <w:right w:val="none" w:sz="0" w:space="0" w:color="auto"/>
              </w:divBdr>
            </w:div>
            <w:div w:id="1059328011">
              <w:marLeft w:val="0"/>
              <w:marRight w:val="0"/>
              <w:marTop w:val="0"/>
              <w:marBottom w:val="0"/>
              <w:divBdr>
                <w:top w:val="none" w:sz="0" w:space="0" w:color="auto"/>
                <w:left w:val="none" w:sz="0" w:space="0" w:color="auto"/>
                <w:bottom w:val="none" w:sz="0" w:space="0" w:color="auto"/>
                <w:right w:val="none" w:sz="0" w:space="0" w:color="auto"/>
              </w:divBdr>
            </w:div>
            <w:div w:id="1189442082">
              <w:marLeft w:val="0"/>
              <w:marRight w:val="0"/>
              <w:marTop w:val="0"/>
              <w:marBottom w:val="0"/>
              <w:divBdr>
                <w:top w:val="none" w:sz="0" w:space="0" w:color="auto"/>
                <w:left w:val="none" w:sz="0" w:space="0" w:color="auto"/>
                <w:bottom w:val="none" w:sz="0" w:space="0" w:color="auto"/>
                <w:right w:val="none" w:sz="0" w:space="0" w:color="auto"/>
              </w:divBdr>
            </w:div>
            <w:div w:id="1254314979">
              <w:marLeft w:val="0"/>
              <w:marRight w:val="0"/>
              <w:marTop w:val="0"/>
              <w:marBottom w:val="0"/>
              <w:divBdr>
                <w:top w:val="none" w:sz="0" w:space="0" w:color="auto"/>
                <w:left w:val="none" w:sz="0" w:space="0" w:color="auto"/>
                <w:bottom w:val="none" w:sz="0" w:space="0" w:color="auto"/>
                <w:right w:val="none" w:sz="0" w:space="0" w:color="auto"/>
              </w:divBdr>
            </w:div>
            <w:div w:id="1329557988">
              <w:marLeft w:val="0"/>
              <w:marRight w:val="0"/>
              <w:marTop w:val="0"/>
              <w:marBottom w:val="0"/>
              <w:divBdr>
                <w:top w:val="none" w:sz="0" w:space="0" w:color="auto"/>
                <w:left w:val="none" w:sz="0" w:space="0" w:color="auto"/>
                <w:bottom w:val="none" w:sz="0" w:space="0" w:color="auto"/>
                <w:right w:val="none" w:sz="0" w:space="0" w:color="auto"/>
              </w:divBdr>
            </w:div>
            <w:div w:id="1342582674">
              <w:marLeft w:val="0"/>
              <w:marRight w:val="0"/>
              <w:marTop w:val="0"/>
              <w:marBottom w:val="0"/>
              <w:divBdr>
                <w:top w:val="none" w:sz="0" w:space="0" w:color="auto"/>
                <w:left w:val="none" w:sz="0" w:space="0" w:color="auto"/>
                <w:bottom w:val="none" w:sz="0" w:space="0" w:color="auto"/>
                <w:right w:val="none" w:sz="0" w:space="0" w:color="auto"/>
              </w:divBdr>
            </w:div>
            <w:div w:id="1375353457">
              <w:marLeft w:val="0"/>
              <w:marRight w:val="0"/>
              <w:marTop w:val="0"/>
              <w:marBottom w:val="0"/>
              <w:divBdr>
                <w:top w:val="none" w:sz="0" w:space="0" w:color="auto"/>
                <w:left w:val="none" w:sz="0" w:space="0" w:color="auto"/>
                <w:bottom w:val="none" w:sz="0" w:space="0" w:color="auto"/>
                <w:right w:val="none" w:sz="0" w:space="0" w:color="auto"/>
              </w:divBdr>
            </w:div>
            <w:div w:id="1507786792">
              <w:marLeft w:val="0"/>
              <w:marRight w:val="0"/>
              <w:marTop w:val="0"/>
              <w:marBottom w:val="0"/>
              <w:divBdr>
                <w:top w:val="none" w:sz="0" w:space="0" w:color="auto"/>
                <w:left w:val="none" w:sz="0" w:space="0" w:color="auto"/>
                <w:bottom w:val="none" w:sz="0" w:space="0" w:color="auto"/>
                <w:right w:val="none" w:sz="0" w:space="0" w:color="auto"/>
              </w:divBdr>
            </w:div>
            <w:div w:id="1712462233">
              <w:marLeft w:val="0"/>
              <w:marRight w:val="0"/>
              <w:marTop w:val="0"/>
              <w:marBottom w:val="0"/>
              <w:divBdr>
                <w:top w:val="none" w:sz="0" w:space="0" w:color="auto"/>
                <w:left w:val="none" w:sz="0" w:space="0" w:color="auto"/>
                <w:bottom w:val="none" w:sz="0" w:space="0" w:color="auto"/>
                <w:right w:val="none" w:sz="0" w:space="0" w:color="auto"/>
              </w:divBdr>
            </w:div>
            <w:div w:id="1800761748">
              <w:marLeft w:val="0"/>
              <w:marRight w:val="0"/>
              <w:marTop w:val="0"/>
              <w:marBottom w:val="0"/>
              <w:divBdr>
                <w:top w:val="none" w:sz="0" w:space="0" w:color="auto"/>
                <w:left w:val="none" w:sz="0" w:space="0" w:color="auto"/>
                <w:bottom w:val="none" w:sz="0" w:space="0" w:color="auto"/>
                <w:right w:val="none" w:sz="0" w:space="0" w:color="auto"/>
              </w:divBdr>
            </w:div>
            <w:div w:id="1847161270">
              <w:marLeft w:val="0"/>
              <w:marRight w:val="0"/>
              <w:marTop w:val="0"/>
              <w:marBottom w:val="0"/>
              <w:divBdr>
                <w:top w:val="none" w:sz="0" w:space="0" w:color="auto"/>
                <w:left w:val="none" w:sz="0" w:space="0" w:color="auto"/>
                <w:bottom w:val="none" w:sz="0" w:space="0" w:color="auto"/>
                <w:right w:val="none" w:sz="0" w:space="0" w:color="auto"/>
              </w:divBdr>
            </w:div>
            <w:div w:id="1858959683">
              <w:marLeft w:val="0"/>
              <w:marRight w:val="0"/>
              <w:marTop w:val="0"/>
              <w:marBottom w:val="0"/>
              <w:divBdr>
                <w:top w:val="none" w:sz="0" w:space="0" w:color="auto"/>
                <w:left w:val="none" w:sz="0" w:space="0" w:color="auto"/>
                <w:bottom w:val="none" w:sz="0" w:space="0" w:color="auto"/>
                <w:right w:val="none" w:sz="0" w:space="0" w:color="auto"/>
              </w:divBdr>
            </w:div>
            <w:div w:id="1883901974">
              <w:marLeft w:val="0"/>
              <w:marRight w:val="0"/>
              <w:marTop w:val="0"/>
              <w:marBottom w:val="0"/>
              <w:divBdr>
                <w:top w:val="none" w:sz="0" w:space="0" w:color="auto"/>
                <w:left w:val="none" w:sz="0" w:space="0" w:color="auto"/>
                <w:bottom w:val="none" w:sz="0" w:space="0" w:color="auto"/>
                <w:right w:val="none" w:sz="0" w:space="0" w:color="auto"/>
              </w:divBdr>
            </w:div>
          </w:divsChild>
        </w:div>
        <w:div w:id="509292791">
          <w:marLeft w:val="0"/>
          <w:marRight w:val="0"/>
          <w:marTop w:val="0"/>
          <w:marBottom w:val="0"/>
          <w:divBdr>
            <w:top w:val="none" w:sz="0" w:space="0" w:color="auto"/>
            <w:left w:val="none" w:sz="0" w:space="0" w:color="auto"/>
            <w:bottom w:val="none" w:sz="0" w:space="0" w:color="auto"/>
            <w:right w:val="none" w:sz="0" w:space="0" w:color="auto"/>
          </w:divBdr>
        </w:div>
        <w:div w:id="634408148">
          <w:marLeft w:val="0"/>
          <w:marRight w:val="0"/>
          <w:marTop w:val="0"/>
          <w:marBottom w:val="0"/>
          <w:divBdr>
            <w:top w:val="none" w:sz="0" w:space="0" w:color="auto"/>
            <w:left w:val="none" w:sz="0" w:space="0" w:color="auto"/>
            <w:bottom w:val="none" w:sz="0" w:space="0" w:color="auto"/>
            <w:right w:val="none" w:sz="0" w:space="0" w:color="auto"/>
          </w:divBdr>
        </w:div>
        <w:div w:id="637884925">
          <w:marLeft w:val="0"/>
          <w:marRight w:val="0"/>
          <w:marTop w:val="0"/>
          <w:marBottom w:val="0"/>
          <w:divBdr>
            <w:top w:val="none" w:sz="0" w:space="0" w:color="auto"/>
            <w:left w:val="none" w:sz="0" w:space="0" w:color="auto"/>
            <w:bottom w:val="none" w:sz="0" w:space="0" w:color="auto"/>
            <w:right w:val="none" w:sz="0" w:space="0" w:color="auto"/>
          </w:divBdr>
        </w:div>
        <w:div w:id="884104809">
          <w:marLeft w:val="0"/>
          <w:marRight w:val="0"/>
          <w:marTop w:val="0"/>
          <w:marBottom w:val="0"/>
          <w:divBdr>
            <w:top w:val="none" w:sz="0" w:space="0" w:color="auto"/>
            <w:left w:val="none" w:sz="0" w:space="0" w:color="auto"/>
            <w:bottom w:val="none" w:sz="0" w:space="0" w:color="auto"/>
            <w:right w:val="none" w:sz="0" w:space="0" w:color="auto"/>
          </w:divBdr>
        </w:div>
        <w:div w:id="924411962">
          <w:marLeft w:val="0"/>
          <w:marRight w:val="0"/>
          <w:marTop w:val="0"/>
          <w:marBottom w:val="0"/>
          <w:divBdr>
            <w:top w:val="none" w:sz="0" w:space="0" w:color="auto"/>
            <w:left w:val="none" w:sz="0" w:space="0" w:color="auto"/>
            <w:bottom w:val="none" w:sz="0" w:space="0" w:color="auto"/>
            <w:right w:val="none" w:sz="0" w:space="0" w:color="auto"/>
          </w:divBdr>
        </w:div>
        <w:div w:id="946542479">
          <w:marLeft w:val="0"/>
          <w:marRight w:val="0"/>
          <w:marTop w:val="0"/>
          <w:marBottom w:val="0"/>
          <w:divBdr>
            <w:top w:val="none" w:sz="0" w:space="0" w:color="auto"/>
            <w:left w:val="none" w:sz="0" w:space="0" w:color="auto"/>
            <w:bottom w:val="none" w:sz="0" w:space="0" w:color="auto"/>
            <w:right w:val="none" w:sz="0" w:space="0" w:color="auto"/>
          </w:divBdr>
        </w:div>
        <w:div w:id="949093884">
          <w:marLeft w:val="0"/>
          <w:marRight w:val="0"/>
          <w:marTop w:val="0"/>
          <w:marBottom w:val="0"/>
          <w:divBdr>
            <w:top w:val="none" w:sz="0" w:space="0" w:color="auto"/>
            <w:left w:val="none" w:sz="0" w:space="0" w:color="auto"/>
            <w:bottom w:val="none" w:sz="0" w:space="0" w:color="auto"/>
            <w:right w:val="none" w:sz="0" w:space="0" w:color="auto"/>
          </w:divBdr>
        </w:div>
        <w:div w:id="994332415">
          <w:marLeft w:val="0"/>
          <w:marRight w:val="0"/>
          <w:marTop w:val="0"/>
          <w:marBottom w:val="0"/>
          <w:divBdr>
            <w:top w:val="none" w:sz="0" w:space="0" w:color="auto"/>
            <w:left w:val="none" w:sz="0" w:space="0" w:color="auto"/>
            <w:bottom w:val="none" w:sz="0" w:space="0" w:color="auto"/>
            <w:right w:val="none" w:sz="0" w:space="0" w:color="auto"/>
          </w:divBdr>
        </w:div>
        <w:div w:id="1000087559">
          <w:marLeft w:val="0"/>
          <w:marRight w:val="0"/>
          <w:marTop w:val="0"/>
          <w:marBottom w:val="0"/>
          <w:divBdr>
            <w:top w:val="none" w:sz="0" w:space="0" w:color="auto"/>
            <w:left w:val="none" w:sz="0" w:space="0" w:color="auto"/>
            <w:bottom w:val="none" w:sz="0" w:space="0" w:color="auto"/>
            <w:right w:val="none" w:sz="0" w:space="0" w:color="auto"/>
          </w:divBdr>
        </w:div>
        <w:div w:id="1029338655">
          <w:marLeft w:val="0"/>
          <w:marRight w:val="0"/>
          <w:marTop w:val="0"/>
          <w:marBottom w:val="0"/>
          <w:divBdr>
            <w:top w:val="none" w:sz="0" w:space="0" w:color="auto"/>
            <w:left w:val="none" w:sz="0" w:space="0" w:color="auto"/>
            <w:bottom w:val="none" w:sz="0" w:space="0" w:color="auto"/>
            <w:right w:val="none" w:sz="0" w:space="0" w:color="auto"/>
          </w:divBdr>
        </w:div>
        <w:div w:id="1032221354">
          <w:marLeft w:val="0"/>
          <w:marRight w:val="0"/>
          <w:marTop w:val="0"/>
          <w:marBottom w:val="0"/>
          <w:divBdr>
            <w:top w:val="none" w:sz="0" w:space="0" w:color="auto"/>
            <w:left w:val="none" w:sz="0" w:space="0" w:color="auto"/>
            <w:bottom w:val="none" w:sz="0" w:space="0" w:color="auto"/>
            <w:right w:val="none" w:sz="0" w:space="0" w:color="auto"/>
          </w:divBdr>
        </w:div>
        <w:div w:id="1061488568">
          <w:marLeft w:val="0"/>
          <w:marRight w:val="0"/>
          <w:marTop w:val="0"/>
          <w:marBottom w:val="0"/>
          <w:divBdr>
            <w:top w:val="none" w:sz="0" w:space="0" w:color="auto"/>
            <w:left w:val="none" w:sz="0" w:space="0" w:color="auto"/>
            <w:bottom w:val="none" w:sz="0" w:space="0" w:color="auto"/>
            <w:right w:val="none" w:sz="0" w:space="0" w:color="auto"/>
          </w:divBdr>
        </w:div>
        <w:div w:id="1069570131">
          <w:marLeft w:val="0"/>
          <w:marRight w:val="0"/>
          <w:marTop w:val="0"/>
          <w:marBottom w:val="0"/>
          <w:divBdr>
            <w:top w:val="none" w:sz="0" w:space="0" w:color="auto"/>
            <w:left w:val="none" w:sz="0" w:space="0" w:color="auto"/>
            <w:bottom w:val="none" w:sz="0" w:space="0" w:color="auto"/>
            <w:right w:val="none" w:sz="0" w:space="0" w:color="auto"/>
          </w:divBdr>
        </w:div>
        <w:div w:id="1110853543">
          <w:marLeft w:val="0"/>
          <w:marRight w:val="0"/>
          <w:marTop w:val="0"/>
          <w:marBottom w:val="0"/>
          <w:divBdr>
            <w:top w:val="none" w:sz="0" w:space="0" w:color="auto"/>
            <w:left w:val="none" w:sz="0" w:space="0" w:color="auto"/>
            <w:bottom w:val="none" w:sz="0" w:space="0" w:color="auto"/>
            <w:right w:val="none" w:sz="0" w:space="0" w:color="auto"/>
          </w:divBdr>
        </w:div>
        <w:div w:id="1209882448">
          <w:marLeft w:val="0"/>
          <w:marRight w:val="0"/>
          <w:marTop w:val="0"/>
          <w:marBottom w:val="0"/>
          <w:divBdr>
            <w:top w:val="none" w:sz="0" w:space="0" w:color="auto"/>
            <w:left w:val="none" w:sz="0" w:space="0" w:color="auto"/>
            <w:bottom w:val="none" w:sz="0" w:space="0" w:color="auto"/>
            <w:right w:val="none" w:sz="0" w:space="0" w:color="auto"/>
          </w:divBdr>
        </w:div>
        <w:div w:id="1263612149">
          <w:marLeft w:val="0"/>
          <w:marRight w:val="0"/>
          <w:marTop w:val="0"/>
          <w:marBottom w:val="0"/>
          <w:divBdr>
            <w:top w:val="none" w:sz="0" w:space="0" w:color="auto"/>
            <w:left w:val="none" w:sz="0" w:space="0" w:color="auto"/>
            <w:bottom w:val="none" w:sz="0" w:space="0" w:color="auto"/>
            <w:right w:val="none" w:sz="0" w:space="0" w:color="auto"/>
          </w:divBdr>
        </w:div>
        <w:div w:id="1344161150">
          <w:marLeft w:val="0"/>
          <w:marRight w:val="0"/>
          <w:marTop w:val="0"/>
          <w:marBottom w:val="0"/>
          <w:divBdr>
            <w:top w:val="none" w:sz="0" w:space="0" w:color="auto"/>
            <w:left w:val="none" w:sz="0" w:space="0" w:color="auto"/>
            <w:bottom w:val="none" w:sz="0" w:space="0" w:color="auto"/>
            <w:right w:val="none" w:sz="0" w:space="0" w:color="auto"/>
          </w:divBdr>
          <w:divsChild>
            <w:div w:id="41371564">
              <w:marLeft w:val="0"/>
              <w:marRight w:val="0"/>
              <w:marTop w:val="0"/>
              <w:marBottom w:val="0"/>
              <w:divBdr>
                <w:top w:val="none" w:sz="0" w:space="0" w:color="auto"/>
                <w:left w:val="none" w:sz="0" w:space="0" w:color="auto"/>
                <w:bottom w:val="none" w:sz="0" w:space="0" w:color="auto"/>
                <w:right w:val="none" w:sz="0" w:space="0" w:color="auto"/>
              </w:divBdr>
            </w:div>
            <w:div w:id="107356787">
              <w:marLeft w:val="0"/>
              <w:marRight w:val="0"/>
              <w:marTop w:val="0"/>
              <w:marBottom w:val="0"/>
              <w:divBdr>
                <w:top w:val="none" w:sz="0" w:space="0" w:color="auto"/>
                <w:left w:val="none" w:sz="0" w:space="0" w:color="auto"/>
                <w:bottom w:val="none" w:sz="0" w:space="0" w:color="auto"/>
                <w:right w:val="none" w:sz="0" w:space="0" w:color="auto"/>
              </w:divBdr>
            </w:div>
            <w:div w:id="168764613">
              <w:marLeft w:val="0"/>
              <w:marRight w:val="0"/>
              <w:marTop w:val="0"/>
              <w:marBottom w:val="0"/>
              <w:divBdr>
                <w:top w:val="none" w:sz="0" w:space="0" w:color="auto"/>
                <w:left w:val="none" w:sz="0" w:space="0" w:color="auto"/>
                <w:bottom w:val="none" w:sz="0" w:space="0" w:color="auto"/>
                <w:right w:val="none" w:sz="0" w:space="0" w:color="auto"/>
              </w:divBdr>
            </w:div>
            <w:div w:id="212228971">
              <w:marLeft w:val="0"/>
              <w:marRight w:val="0"/>
              <w:marTop w:val="0"/>
              <w:marBottom w:val="0"/>
              <w:divBdr>
                <w:top w:val="none" w:sz="0" w:space="0" w:color="auto"/>
                <w:left w:val="none" w:sz="0" w:space="0" w:color="auto"/>
                <w:bottom w:val="none" w:sz="0" w:space="0" w:color="auto"/>
                <w:right w:val="none" w:sz="0" w:space="0" w:color="auto"/>
              </w:divBdr>
            </w:div>
            <w:div w:id="262342171">
              <w:marLeft w:val="0"/>
              <w:marRight w:val="0"/>
              <w:marTop w:val="0"/>
              <w:marBottom w:val="0"/>
              <w:divBdr>
                <w:top w:val="none" w:sz="0" w:space="0" w:color="auto"/>
                <w:left w:val="none" w:sz="0" w:space="0" w:color="auto"/>
                <w:bottom w:val="none" w:sz="0" w:space="0" w:color="auto"/>
                <w:right w:val="none" w:sz="0" w:space="0" w:color="auto"/>
              </w:divBdr>
            </w:div>
            <w:div w:id="300430537">
              <w:marLeft w:val="0"/>
              <w:marRight w:val="0"/>
              <w:marTop w:val="0"/>
              <w:marBottom w:val="0"/>
              <w:divBdr>
                <w:top w:val="none" w:sz="0" w:space="0" w:color="auto"/>
                <w:left w:val="none" w:sz="0" w:space="0" w:color="auto"/>
                <w:bottom w:val="none" w:sz="0" w:space="0" w:color="auto"/>
                <w:right w:val="none" w:sz="0" w:space="0" w:color="auto"/>
              </w:divBdr>
            </w:div>
            <w:div w:id="404883230">
              <w:marLeft w:val="0"/>
              <w:marRight w:val="0"/>
              <w:marTop w:val="0"/>
              <w:marBottom w:val="0"/>
              <w:divBdr>
                <w:top w:val="none" w:sz="0" w:space="0" w:color="auto"/>
                <w:left w:val="none" w:sz="0" w:space="0" w:color="auto"/>
                <w:bottom w:val="none" w:sz="0" w:space="0" w:color="auto"/>
                <w:right w:val="none" w:sz="0" w:space="0" w:color="auto"/>
              </w:divBdr>
            </w:div>
            <w:div w:id="461465893">
              <w:marLeft w:val="0"/>
              <w:marRight w:val="0"/>
              <w:marTop w:val="0"/>
              <w:marBottom w:val="0"/>
              <w:divBdr>
                <w:top w:val="none" w:sz="0" w:space="0" w:color="auto"/>
                <w:left w:val="none" w:sz="0" w:space="0" w:color="auto"/>
                <w:bottom w:val="none" w:sz="0" w:space="0" w:color="auto"/>
                <w:right w:val="none" w:sz="0" w:space="0" w:color="auto"/>
              </w:divBdr>
            </w:div>
            <w:div w:id="609778694">
              <w:marLeft w:val="0"/>
              <w:marRight w:val="0"/>
              <w:marTop w:val="0"/>
              <w:marBottom w:val="0"/>
              <w:divBdr>
                <w:top w:val="none" w:sz="0" w:space="0" w:color="auto"/>
                <w:left w:val="none" w:sz="0" w:space="0" w:color="auto"/>
                <w:bottom w:val="none" w:sz="0" w:space="0" w:color="auto"/>
                <w:right w:val="none" w:sz="0" w:space="0" w:color="auto"/>
              </w:divBdr>
            </w:div>
            <w:div w:id="638651506">
              <w:marLeft w:val="0"/>
              <w:marRight w:val="0"/>
              <w:marTop w:val="0"/>
              <w:marBottom w:val="0"/>
              <w:divBdr>
                <w:top w:val="none" w:sz="0" w:space="0" w:color="auto"/>
                <w:left w:val="none" w:sz="0" w:space="0" w:color="auto"/>
                <w:bottom w:val="none" w:sz="0" w:space="0" w:color="auto"/>
                <w:right w:val="none" w:sz="0" w:space="0" w:color="auto"/>
              </w:divBdr>
            </w:div>
            <w:div w:id="726881364">
              <w:marLeft w:val="0"/>
              <w:marRight w:val="0"/>
              <w:marTop w:val="0"/>
              <w:marBottom w:val="0"/>
              <w:divBdr>
                <w:top w:val="none" w:sz="0" w:space="0" w:color="auto"/>
                <w:left w:val="none" w:sz="0" w:space="0" w:color="auto"/>
                <w:bottom w:val="none" w:sz="0" w:space="0" w:color="auto"/>
                <w:right w:val="none" w:sz="0" w:space="0" w:color="auto"/>
              </w:divBdr>
            </w:div>
            <w:div w:id="828205416">
              <w:marLeft w:val="0"/>
              <w:marRight w:val="0"/>
              <w:marTop w:val="0"/>
              <w:marBottom w:val="0"/>
              <w:divBdr>
                <w:top w:val="none" w:sz="0" w:space="0" w:color="auto"/>
                <w:left w:val="none" w:sz="0" w:space="0" w:color="auto"/>
                <w:bottom w:val="none" w:sz="0" w:space="0" w:color="auto"/>
                <w:right w:val="none" w:sz="0" w:space="0" w:color="auto"/>
              </w:divBdr>
            </w:div>
            <w:div w:id="844705416">
              <w:marLeft w:val="0"/>
              <w:marRight w:val="0"/>
              <w:marTop w:val="0"/>
              <w:marBottom w:val="0"/>
              <w:divBdr>
                <w:top w:val="none" w:sz="0" w:space="0" w:color="auto"/>
                <w:left w:val="none" w:sz="0" w:space="0" w:color="auto"/>
                <w:bottom w:val="none" w:sz="0" w:space="0" w:color="auto"/>
                <w:right w:val="none" w:sz="0" w:space="0" w:color="auto"/>
              </w:divBdr>
            </w:div>
            <w:div w:id="886725080">
              <w:marLeft w:val="0"/>
              <w:marRight w:val="0"/>
              <w:marTop w:val="0"/>
              <w:marBottom w:val="0"/>
              <w:divBdr>
                <w:top w:val="none" w:sz="0" w:space="0" w:color="auto"/>
                <w:left w:val="none" w:sz="0" w:space="0" w:color="auto"/>
                <w:bottom w:val="none" w:sz="0" w:space="0" w:color="auto"/>
                <w:right w:val="none" w:sz="0" w:space="0" w:color="auto"/>
              </w:divBdr>
            </w:div>
            <w:div w:id="1027755341">
              <w:marLeft w:val="0"/>
              <w:marRight w:val="0"/>
              <w:marTop w:val="0"/>
              <w:marBottom w:val="0"/>
              <w:divBdr>
                <w:top w:val="none" w:sz="0" w:space="0" w:color="auto"/>
                <w:left w:val="none" w:sz="0" w:space="0" w:color="auto"/>
                <w:bottom w:val="none" w:sz="0" w:space="0" w:color="auto"/>
                <w:right w:val="none" w:sz="0" w:space="0" w:color="auto"/>
              </w:divBdr>
            </w:div>
            <w:div w:id="1449011456">
              <w:marLeft w:val="0"/>
              <w:marRight w:val="0"/>
              <w:marTop w:val="0"/>
              <w:marBottom w:val="0"/>
              <w:divBdr>
                <w:top w:val="none" w:sz="0" w:space="0" w:color="auto"/>
                <w:left w:val="none" w:sz="0" w:space="0" w:color="auto"/>
                <w:bottom w:val="none" w:sz="0" w:space="0" w:color="auto"/>
                <w:right w:val="none" w:sz="0" w:space="0" w:color="auto"/>
              </w:divBdr>
            </w:div>
            <w:div w:id="1647783220">
              <w:marLeft w:val="0"/>
              <w:marRight w:val="0"/>
              <w:marTop w:val="0"/>
              <w:marBottom w:val="0"/>
              <w:divBdr>
                <w:top w:val="none" w:sz="0" w:space="0" w:color="auto"/>
                <w:left w:val="none" w:sz="0" w:space="0" w:color="auto"/>
                <w:bottom w:val="none" w:sz="0" w:space="0" w:color="auto"/>
                <w:right w:val="none" w:sz="0" w:space="0" w:color="auto"/>
              </w:divBdr>
            </w:div>
            <w:div w:id="1703359906">
              <w:marLeft w:val="0"/>
              <w:marRight w:val="0"/>
              <w:marTop w:val="0"/>
              <w:marBottom w:val="0"/>
              <w:divBdr>
                <w:top w:val="none" w:sz="0" w:space="0" w:color="auto"/>
                <w:left w:val="none" w:sz="0" w:space="0" w:color="auto"/>
                <w:bottom w:val="none" w:sz="0" w:space="0" w:color="auto"/>
                <w:right w:val="none" w:sz="0" w:space="0" w:color="auto"/>
              </w:divBdr>
            </w:div>
            <w:div w:id="1777824762">
              <w:marLeft w:val="0"/>
              <w:marRight w:val="0"/>
              <w:marTop w:val="0"/>
              <w:marBottom w:val="0"/>
              <w:divBdr>
                <w:top w:val="none" w:sz="0" w:space="0" w:color="auto"/>
                <w:left w:val="none" w:sz="0" w:space="0" w:color="auto"/>
                <w:bottom w:val="none" w:sz="0" w:space="0" w:color="auto"/>
                <w:right w:val="none" w:sz="0" w:space="0" w:color="auto"/>
              </w:divBdr>
            </w:div>
            <w:div w:id="1996374874">
              <w:marLeft w:val="0"/>
              <w:marRight w:val="0"/>
              <w:marTop w:val="0"/>
              <w:marBottom w:val="0"/>
              <w:divBdr>
                <w:top w:val="none" w:sz="0" w:space="0" w:color="auto"/>
                <w:left w:val="none" w:sz="0" w:space="0" w:color="auto"/>
                <w:bottom w:val="none" w:sz="0" w:space="0" w:color="auto"/>
                <w:right w:val="none" w:sz="0" w:space="0" w:color="auto"/>
              </w:divBdr>
            </w:div>
          </w:divsChild>
        </w:div>
        <w:div w:id="1494250765">
          <w:marLeft w:val="0"/>
          <w:marRight w:val="0"/>
          <w:marTop w:val="0"/>
          <w:marBottom w:val="0"/>
          <w:divBdr>
            <w:top w:val="none" w:sz="0" w:space="0" w:color="auto"/>
            <w:left w:val="none" w:sz="0" w:space="0" w:color="auto"/>
            <w:bottom w:val="none" w:sz="0" w:space="0" w:color="auto"/>
            <w:right w:val="none" w:sz="0" w:space="0" w:color="auto"/>
          </w:divBdr>
        </w:div>
        <w:div w:id="1537158811">
          <w:marLeft w:val="0"/>
          <w:marRight w:val="0"/>
          <w:marTop w:val="0"/>
          <w:marBottom w:val="0"/>
          <w:divBdr>
            <w:top w:val="none" w:sz="0" w:space="0" w:color="auto"/>
            <w:left w:val="none" w:sz="0" w:space="0" w:color="auto"/>
            <w:bottom w:val="none" w:sz="0" w:space="0" w:color="auto"/>
            <w:right w:val="none" w:sz="0" w:space="0" w:color="auto"/>
          </w:divBdr>
        </w:div>
        <w:div w:id="1556546377">
          <w:marLeft w:val="0"/>
          <w:marRight w:val="0"/>
          <w:marTop w:val="0"/>
          <w:marBottom w:val="0"/>
          <w:divBdr>
            <w:top w:val="none" w:sz="0" w:space="0" w:color="auto"/>
            <w:left w:val="none" w:sz="0" w:space="0" w:color="auto"/>
            <w:bottom w:val="none" w:sz="0" w:space="0" w:color="auto"/>
            <w:right w:val="none" w:sz="0" w:space="0" w:color="auto"/>
          </w:divBdr>
        </w:div>
        <w:div w:id="1589119315">
          <w:marLeft w:val="0"/>
          <w:marRight w:val="0"/>
          <w:marTop w:val="0"/>
          <w:marBottom w:val="0"/>
          <w:divBdr>
            <w:top w:val="none" w:sz="0" w:space="0" w:color="auto"/>
            <w:left w:val="none" w:sz="0" w:space="0" w:color="auto"/>
            <w:bottom w:val="none" w:sz="0" w:space="0" w:color="auto"/>
            <w:right w:val="none" w:sz="0" w:space="0" w:color="auto"/>
          </w:divBdr>
        </w:div>
        <w:div w:id="1607735416">
          <w:marLeft w:val="0"/>
          <w:marRight w:val="0"/>
          <w:marTop w:val="0"/>
          <w:marBottom w:val="0"/>
          <w:divBdr>
            <w:top w:val="none" w:sz="0" w:space="0" w:color="auto"/>
            <w:left w:val="none" w:sz="0" w:space="0" w:color="auto"/>
            <w:bottom w:val="none" w:sz="0" w:space="0" w:color="auto"/>
            <w:right w:val="none" w:sz="0" w:space="0" w:color="auto"/>
          </w:divBdr>
        </w:div>
        <w:div w:id="1650549902">
          <w:marLeft w:val="0"/>
          <w:marRight w:val="0"/>
          <w:marTop w:val="0"/>
          <w:marBottom w:val="0"/>
          <w:divBdr>
            <w:top w:val="none" w:sz="0" w:space="0" w:color="auto"/>
            <w:left w:val="none" w:sz="0" w:space="0" w:color="auto"/>
            <w:bottom w:val="none" w:sz="0" w:space="0" w:color="auto"/>
            <w:right w:val="none" w:sz="0" w:space="0" w:color="auto"/>
          </w:divBdr>
        </w:div>
        <w:div w:id="1833988540">
          <w:marLeft w:val="0"/>
          <w:marRight w:val="0"/>
          <w:marTop w:val="0"/>
          <w:marBottom w:val="0"/>
          <w:divBdr>
            <w:top w:val="none" w:sz="0" w:space="0" w:color="auto"/>
            <w:left w:val="none" w:sz="0" w:space="0" w:color="auto"/>
            <w:bottom w:val="none" w:sz="0" w:space="0" w:color="auto"/>
            <w:right w:val="none" w:sz="0" w:space="0" w:color="auto"/>
          </w:divBdr>
        </w:div>
        <w:div w:id="1849715230">
          <w:marLeft w:val="0"/>
          <w:marRight w:val="0"/>
          <w:marTop w:val="0"/>
          <w:marBottom w:val="0"/>
          <w:divBdr>
            <w:top w:val="none" w:sz="0" w:space="0" w:color="auto"/>
            <w:left w:val="none" w:sz="0" w:space="0" w:color="auto"/>
            <w:bottom w:val="none" w:sz="0" w:space="0" w:color="auto"/>
            <w:right w:val="none" w:sz="0" w:space="0" w:color="auto"/>
          </w:divBdr>
        </w:div>
        <w:div w:id="2010909879">
          <w:marLeft w:val="0"/>
          <w:marRight w:val="0"/>
          <w:marTop w:val="0"/>
          <w:marBottom w:val="0"/>
          <w:divBdr>
            <w:top w:val="none" w:sz="0" w:space="0" w:color="auto"/>
            <w:left w:val="none" w:sz="0" w:space="0" w:color="auto"/>
            <w:bottom w:val="none" w:sz="0" w:space="0" w:color="auto"/>
            <w:right w:val="none" w:sz="0" w:space="0" w:color="auto"/>
          </w:divBdr>
        </w:div>
        <w:div w:id="2014215560">
          <w:marLeft w:val="0"/>
          <w:marRight w:val="0"/>
          <w:marTop w:val="0"/>
          <w:marBottom w:val="0"/>
          <w:divBdr>
            <w:top w:val="none" w:sz="0" w:space="0" w:color="auto"/>
            <w:left w:val="none" w:sz="0" w:space="0" w:color="auto"/>
            <w:bottom w:val="none" w:sz="0" w:space="0" w:color="auto"/>
            <w:right w:val="none" w:sz="0" w:space="0" w:color="auto"/>
          </w:divBdr>
        </w:div>
        <w:div w:id="2056158326">
          <w:marLeft w:val="0"/>
          <w:marRight w:val="0"/>
          <w:marTop w:val="0"/>
          <w:marBottom w:val="0"/>
          <w:divBdr>
            <w:top w:val="none" w:sz="0" w:space="0" w:color="auto"/>
            <w:left w:val="none" w:sz="0" w:space="0" w:color="auto"/>
            <w:bottom w:val="none" w:sz="0" w:space="0" w:color="auto"/>
            <w:right w:val="none" w:sz="0" w:space="0" w:color="auto"/>
          </w:divBdr>
        </w:div>
        <w:div w:id="2130394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assets.publishing.service.gov.uk/government/uploads/system/uploads/attachment_data/file/863323/HOCountyLinesGuidance_-_Sept2018.pdf" TargetMode="External"/><Relationship Id="rId42" Type="http://schemas.openxmlformats.org/officeDocument/2006/relationships/hyperlink" Target="mailto:frazer.smith@unitedlearning.org.uk" TargetMode="External"/><Relationship Id="rId47" Type="http://schemas.openxmlformats.org/officeDocument/2006/relationships/hyperlink" Target="https://www.manchesterlco.org/services/social-care-citywide/multi-agency-safeguarding-hub/?scrlybrkr" TargetMode="External"/><Relationship Id="rId63" Type="http://schemas.openxmlformats.org/officeDocument/2006/relationships/hyperlink" Target="http://www.suzylamplugh.org/" TargetMode="External"/><Relationship Id="rId68"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Darran.Ellison-Lee@unitedlearning.org.uk" TargetMode="External"/><Relationship Id="rId29" Type="http://schemas.openxmlformats.org/officeDocument/2006/relationships/hyperlink" Target="http://www.legislation.gov.uk/ukpga/2005/9/contents" TargetMode="External"/><Relationship Id="rId11" Type="http://schemas.openxmlformats.org/officeDocument/2006/relationships/header" Target="header2.xml"/><Relationship Id="rId24" Type="http://schemas.openxmlformats.org/officeDocument/2006/relationships/hyperlink" Target="http://www.clevernevergoes.org" TargetMode="External"/><Relationship Id="rId32" Type="http://schemas.openxmlformats.org/officeDocument/2006/relationships/hyperlink" Target="http://www.legislation.gov.uk/ukpga/1998/42/contents" TargetMode="External"/><Relationship Id="rId37" Type="http://schemas.openxmlformats.org/officeDocument/2006/relationships/hyperlink" Target="http://www.legislation.gov.uk/ukpga/2015/30/contents/enacted/data.htm" TargetMode="External"/><Relationship Id="rId40" Type="http://schemas.openxmlformats.org/officeDocument/2006/relationships/hyperlink" Target="mailto:Colette.walker@manchester-academy.org" TargetMode="External"/><Relationship Id="rId45" Type="http://schemas.openxmlformats.org/officeDocument/2006/relationships/hyperlink" Target="mailto:frazer.smith@unitedlearning.org.uk" TargetMode="External"/><Relationship Id="rId53" Type="http://schemas.openxmlformats.org/officeDocument/2006/relationships/hyperlink" Target="mailto:info@rapecrisis.co.uk" TargetMode="External"/><Relationship Id="rId58" Type="http://schemas.openxmlformats.org/officeDocument/2006/relationships/hyperlink" Target="http://www.respond.org.uk/" TargetMode="External"/><Relationship Id="rId66" Type="http://schemas.openxmlformats.org/officeDocument/2006/relationships/header" Target="header4.xml"/><Relationship Id="rId5" Type="http://schemas.openxmlformats.org/officeDocument/2006/relationships/styles" Target="styles.xml"/><Relationship Id="rId61" Type="http://schemas.openxmlformats.org/officeDocument/2006/relationships/hyperlink" Target="tel:%20020%2083921839" TargetMode="External"/><Relationship Id="rId19" Type="http://schemas.openxmlformats.org/officeDocument/2006/relationships/hyperlink" Target="https://lmcp.co.uk" TargetMode="External"/><Relationship Id="rId14" Type="http://schemas.openxmlformats.org/officeDocument/2006/relationships/header" Target="header3.xml"/><Relationship Id="rId22" Type="http://schemas.openxmlformats.org/officeDocument/2006/relationships/hyperlink" Target="https://www.gov.uk/government/publications/the-right-to-choose-government-guidance-on-forced-marriage" TargetMode="External"/><Relationship Id="rId27" Type="http://schemas.openxmlformats.org/officeDocument/2006/relationships/hyperlink" Target="http://www.legislation.gov.uk/ukpga/2014/23/contents/enacted" TargetMode="External"/><Relationship Id="rId30" Type="http://schemas.openxmlformats.org/officeDocument/2006/relationships/hyperlink" Target="http://www.legislation.gov.uk/ukpga/1998/42/contents" TargetMode="External"/><Relationship Id="rId35" Type="http://schemas.openxmlformats.org/officeDocument/2006/relationships/hyperlink" Target="https://assets.publishing.service.gov.uk/government/uploads/system/uploads/attachment_data/file/435512/MHA_Code_of_Practice.PDF" TargetMode="External"/><Relationship Id="rId43" Type="http://schemas.openxmlformats.org/officeDocument/2006/relationships/hyperlink" Target="mailto:Darran.Ellison-lee@unitedlearning.org.uk" TargetMode="External"/><Relationship Id="rId48" Type="http://schemas.openxmlformats.org/officeDocument/2006/relationships/hyperlink" Target="mailto:mcsreply@manchester.gov.uk" TargetMode="External"/><Relationship Id="rId56" Type="http://schemas.openxmlformats.org/officeDocument/2006/relationships/hyperlink" Target="tel:%200808%20808%200700" TargetMode="External"/><Relationship Id="rId64" Type="http://schemas.openxmlformats.org/officeDocument/2006/relationships/hyperlink" Target="http://www.victimsupport.com/" TargetMode="External"/><Relationship Id="rId69"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hyperlink" Target="http://www.elderabuse.org.u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chris.clyne@unitedlearning.org.uk" TargetMode="External"/><Relationship Id="rId25" Type="http://schemas.openxmlformats.org/officeDocument/2006/relationships/image" Target="media/image3.jpeg"/><Relationship Id="rId33" Type="http://schemas.openxmlformats.org/officeDocument/2006/relationships/hyperlink" Target="http://www.legislation.gov.uk/ukpga/2010/15/contents" TargetMode="External"/><Relationship Id="rId38" Type="http://schemas.openxmlformats.org/officeDocument/2006/relationships/hyperlink" Target="http://www.legislation.gov.uk/ukpga/2015/2/contents" TargetMode="External"/><Relationship Id="rId46" Type="http://schemas.openxmlformats.org/officeDocument/2006/relationships/hyperlink" Target="mailto:mcsreply@manchester.gov.uk" TargetMode="External"/><Relationship Id="rId59" Type="http://schemas.openxmlformats.org/officeDocument/2006/relationships/hyperlink" Target="http://www.stophateuk.org/talk-to-us/" TargetMode="External"/><Relationship Id="rId67" Type="http://schemas.openxmlformats.org/officeDocument/2006/relationships/header" Target="header5.xml"/><Relationship Id="rId20" Type="http://schemas.openxmlformats.org/officeDocument/2006/relationships/hyperlink" Target="https://tce.researchinpractice.org.uk/" TargetMode="External"/><Relationship Id="rId41" Type="http://schemas.openxmlformats.org/officeDocument/2006/relationships/hyperlink" Target="mailto:frazer.smith@unitedlearning.org.uk" TargetMode="External"/><Relationship Id="rId54" Type="http://schemas.openxmlformats.org/officeDocument/2006/relationships/hyperlink" Target="http://www.rapecrisis.co.uk/" TargetMode="External"/><Relationship Id="rId62" Type="http://schemas.openxmlformats.org/officeDocument/2006/relationships/hyperlink" Target="mailto:info@suzylamplugh.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ctionagainstabduction.org" TargetMode="External"/><Relationship Id="rId28" Type="http://schemas.openxmlformats.org/officeDocument/2006/relationships/hyperlink" Target="https://www.gov.uk/government/publications/care-act-statutory-guidance/care-and-support-statutory-guidance" TargetMode="External"/><Relationship Id="rId36" Type="http://schemas.openxmlformats.org/officeDocument/2006/relationships/hyperlink" Target="http://www.legislation.gov.uk/ukpga/2015/9/contents/enacted" TargetMode="External"/><Relationship Id="rId49" Type="http://schemas.openxmlformats.org/officeDocument/2006/relationships/hyperlink" Target="tel:020%208765%207000" TargetMode="External"/><Relationship Id="rId57" Type="http://schemas.openxmlformats.org/officeDocument/2006/relationships/hyperlink" Target="mailto:services@respond.org.uk" TargetMode="External"/><Relationship Id="rId10" Type="http://schemas.openxmlformats.org/officeDocument/2006/relationships/header" Target="header1.xml"/><Relationship Id="rId31" Type="http://schemas.openxmlformats.org/officeDocument/2006/relationships/hyperlink" Target="https://www.gov.uk/government/publications/care-act-statutory-guidance/care-and-support-statutory-guidance" TargetMode="External"/><Relationship Id="rId44" Type="http://schemas.openxmlformats.org/officeDocument/2006/relationships/hyperlink" Target="mailto:Colette.walker@manchester-academy.org" TargetMode="External"/><Relationship Id="rId52" Type="http://schemas.openxmlformats.org/officeDocument/2006/relationships/hyperlink" Target="http://www.nationaldahelpline.org.uk/Contact-us" TargetMode="External"/><Relationship Id="rId60" Type="http://schemas.openxmlformats.org/officeDocument/2006/relationships/hyperlink" Target="mailto:talk@stophateuk.org" TargetMode="External"/><Relationship Id="rId65" Type="http://schemas.openxmlformats.org/officeDocument/2006/relationships/hyperlink" Target="http://www.womensaid.org.uk/information-suppor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olette.walker@manchester-academy.org" TargetMode="External"/><Relationship Id="rId39" Type="http://schemas.openxmlformats.org/officeDocument/2006/relationships/hyperlink" Target="https://www.gov.uk/government/publications/multi-agency-statutory-guidance-on-female-genital-mutilation" TargetMode="External"/><Relationship Id="rId34" Type="http://schemas.openxmlformats.org/officeDocument/2006/relationships/hyperlink" Target="http://www.legislation.gov.uk/ukpga/1983/20/contents" TargetMode="External"/><Relationship Id="rId50" Type="http://schemas.openxmlformats.org/officeDocument/2006/relationships/hyperlink" Target="mailto:enquiries@elderabuse.org.uk" TargetMode="External"/><Relationship Id="rId55" Type="http://schemas.openxmlformats.org/officeDocument/2006/relationships/hyperlink" Target="tel:%20020%207383%20070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ACFE5F26F74426A39793574B60B0F4"/>
        <w:category>
          <w:name w:val="General"/>
          <w:gallery w:val="placeholder"/>
        </w:category>
        <w:types>
          <w:type w:val="bbPlcHdr"/>
        </w:types>
        <w:behaviors>
          <w:behavior w:val="content"/>
        </w:behaviors>
        <w:guid w:val="{A1776899-50ED-486D-9852-8103D54DB871}"/>
      </w:docPartPr>
      <w:docPartBody>
        <w:p w:rsidR="00D109E8" w:rsidRDefault="00D9570D" w:rsidP="00D9570D">
          <w:pPr>
            <w:pStyle w:val="D5ACFE5F26F74426A39793574B60B0F4"/>
          </w:pPr>
          <w:r>
            <w:rPr>
              <w:rStyle w:val="PlaceholderText"/>
            </w:rPr>
            <w:t>INSERT NAME AND ADD PHOTO BELOW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70D"/>
    <w:rsid w:val="0004024C"/>
    <w:rsid w:val="003940F6"/>
    <w:rsid w:val="00781CC7"/>
    <w:rsid w:val="00814861"/>
    <w:rsid w:val="00844B37"/>
    <w:rsid w:val="00AB3962"/>
    <w:rsid w:val="00B23DB3"/>
    <w:rsid w:val="00CA6208"/>
    <w:rsid w:val="00D109E8"/>
    <w:rsid w:val="00D43AA7"/>
    <w:rsid w:val="00D9570D"/>
    <w:rsid w:val="00DA2B9C"/>
    <w:rsid w:val="00DF34E7"/>
    <w:rsid w:val="00F318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70D"/>
  </w:style>
  <w:style w:type="paragraph" w:customStyle="1" w:styleId="D5ACFE5F26F74426A39793574B60B0F4">
    <w:name w:val="D5ACFE5F26F74426A39793574B60B0F4"/>
    <w:rsid w:val="00D95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77D3CB3AF1E64C98B89E011FC9A24A" ma:contentTypeVersion="6" ma:contentTypeDescription="Create a new document." ma:contentTypeScope="" ma:versionID="a192145cd00c0e31724e7ac65b82e799">
  <xsd:schema xmlns:xsd="http://www.w3.org/2001/XMLSchema" xmlns:xs="http://www.w3.org/2001/XMLSchema" xmlns:p="http://schemas.microsoft.com/office/2006/metadata/properties" xmlns:ns1="http://schemas.microsoft.com/sharepoint/v3" xmlns:ns2="8dd75610-cd11-4c11-a2c1-79e4e30b2494" xmlns:ns3="cacf6e18-b8a8-400f-a0c2-fafa1ce18c58" xmlns:ns4="http://schemas.microsoft.com/sharepoint/v4" targetNamespace="http://schemas.microsoft.com/office/2006/metadata/properties" ma:root="true" ma:fieldsID="f47cc5b493b0e9934f07992e424e375b" ns1:_="" ns2:_="" ns3:_="" ns4:_="">
    <xsd:import namespace="http://schemas.microsoft.com/sharepoint/v3"/>
    <xsd:import namespace="8dd75610-cd11-4c11-a2c1-79e4e30b2494"/>
    <xsd:import namespace="cacf6e18-b8a8-400f-a0c2-fafa1ce18c5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Description0" minOccurs="0"/>
                <xsd:element ref="ns3:SharedWithUsers" minOccurs="0"/>
                <xsd:element ref="ns2:Category"/>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d75610-cd11-4c11-a2c1-79e4e30b2494" elementFormDefault="qualified">
    <xsd:import namespace="http://schemas.microsoft.com/office/2006/documentManagement/types"/>
    <xsd:import namespace="http://schemas.microsoft.com/office/infopath/2007/PartnerControls"/>
    <xsd:element name="Description0" ma:index="10" nillable="true" ma:displayName="Description" ma:internalName="Description0">
      <xsd:simpleType>
        <xsd:restriction base="dms:Note">
          <xsd:maxLength value="255"/>
        </xsd:restriction>
      </xsd:simpleType>
    </xsd:element>
    <xsd:element name="Category" ma:index="12" ma:displayName="Category" ma:format="Dropdown" ma:internalName="Category">
      <xsd:simpleType>
        <xsd:restriction base="dms:Choice">
          <xsd:enumeration value="Safeguarding"/>
          <xsd:enumeration value="Lettings and Finance"/>
          <xsd:enumeration value="Health and Safety"/>
          <xsd:enumeration value="Complaints and Behaviour"/>
          <xsd:enumeration value="Equality and Diversity"/>
          <xsd:enumeration value="Data Protection"/>
        </xsd:restriction>
      </xsd:simpleType>
    </xsd:element>
  </xsd:schema>
  <xsd:schema xmlns:xsd="http://www.w3.org/2001/XMLSchema" xmlns:xs="http://www.w3.org/2001/XMLSchema" xmlns:dms="http://schemas.microsoft.com/office/2006/documentManagement/types" xmlns:pc="http://schemas.microsoft.com/office/infopath/2007/PartnerControls" targetNamespace="cacf6e18-b8a8-400f-a0c2-fafa1ce18c5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shingExpirationDate xmlns="http://schemas.microsoft.com/sharepoint/v3" xsi:nil="true"/>
    <Description0 xmlns="8dd75610-cd11-4c11-a2c1-79e4e30b2494">This is a template safeguarding policy for community hubs, intended to be adapted to meet the specific needs of each hub, before being formally adopted.</Description0>
    <Category xmlns="8dd75610-cd11-4c11-a2c1-79e4e30b2494">Safeguarding</Category>
    <PublishingStartDate xmlns="http://schemas.microsoft.com/sharepoint/v3" xsi:nil="true"/>
  </documentManagement>
</p:properties>
</file>

<file path=customXml/itemProps1.xml><?xml version="1.0" encoding="utf-8"?>
<ds:datastoreItem xmlns:ds="http://schemas.openxmlformats.org/officeDocument/2006/customXml" ds:itemID="{D7652B98-C597-4A7A-9CD2-7EBC0D9E5BA0}">
  <ds:schemaRefs>
    <ds:schemaRef ds:uri="http://schemas.microsoft.com/sharepoint/v3/contenttype/forms"/>
  </ds:schemaRefs>
</ds:datastoreItem>
</file>

<file path=customXml/itemProps2.xml><?xml version="1.0" encoding="utf-8"?>
<ds:datastoreItem xmlns:ds="http://schemas.openxmlformats.org/officeDocument/2006/customXml" ds:itemID="{F8660CA5-7229-4521-953A-202EF6DD0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d75610-cd11-4c11-a2c1-79e4e30b2494"/>
    <ds:schemaRef ds:uri="cacf6e18-b8a8-400f-a0c2-fafa1ce18c5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0D484-493D-4D7E-AA49-91A746F1A3BF}">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8dd75610-cd11-4c11-a2c1-79e4e30b2494"/>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416</TotalTime>
  <Pages>30</Pages>
  <Words>10291</Words>
  <Characters>58659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Community Hub Safeguarding policy template</vt:lpstr>
    </vt:vector>
  </TitlesOfParts>
  <Company/>
  <LinksUpToDate>false</LinksUpToDate>
  <CharactersWithSpaces>68813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Hub Safeguarding policy template</dc:title>
  <dc:subject/>
  <dc:creator>Simon Green</dc:creator>
  <cp:keywords/>
  <dc:description/>
  <cp:lastModifiedBy>Stephen Adeyemo</cp:lastModifiedBy>
  <cp:revision>2</cp:revision>
  <cp:lastPrinted>2026-05-18T09:53:00Z</cp:lastPrinted>
  <dcterms:created xsi:type="dcterms:W3CDTF">2025-05-13T07:29:00Z</dcterms:created>
  <dcterms:modified xsi:type="dcterms:W3CDTF">2026-05-18T09:53:00Z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0x0101003777D3CB3AF1E64C98B89E011FC9A24A</vt:lpwstr>
  </property>
  <property fmtid="{D5CDD505-2E9C-101B-9397-08002B2CF9AE}" pid="3" name="MediaServiceImageTags">
    <vt:lpwstr/>
  </property>
</Properties>
</file>